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5D6D" w14:textId="4AD89C6E" w:rsidR="74DB5476" w:rsidRDefault="25F1EE89" w:rsidP="74DB5476">
      <w:pPr>
        <w:pStyle w:val="xxmsonormal"/>
        <w:rPr>
          <w:rFonts w:eastAsia="Calibri"/>
        </w:rPr>
      </w:pPr>
      <w:bookmarkStart w:id="0" w:name="_GoBack"/>
      <w:bookmarkEnd w:id="0"/>
      <w:r w:rsidRPr="25F1EE89">
        <w:rPr>
          <w:rFonts w:asciiTheme="minorHAnsi" w:eastAsiaTheme="minorEastAsia" w:hAnsiTheme="minorHAnsi" w:cstheme="minorBidi"/>
        </w:rPr>
        <w:t>The University of Illinois Chicago School of Law seeks candidates for part-time adjunct faculty positions to teach advanced classes in the JD and LLM degree programs, including online and on-campus courses in International Trade Law, Employee Benefits, Real Estate Law, and other subjects in Summer 2022 or thereafter. A list of anticipated curricular needs can be found at</w:t>
      </w:r>
      <w:r w:rsidRPr="25F1EE89">
        <w:rPr>
          <w:rFonts w:ascii="Century" w:eastAsia="Century" w:hAnsi="Century" w:cs="Century"/>
          <w:sz w:val="24"/>
          <w:szCs w:val="24"/>
        </w:rPr>
        <w:t xml:space="preserve"> </w:t>
      </w:r>
      <w:hyperlink r:id="rId7">
        <w:r w:rsidRPr="25F1EE89">
          <w:rPr>
            <w:rFonts w:asciiTheme="minorHAnsi" w:eastAsiaTheme="minorEastAsia" w:hAnsiTheme="minorHAnsi" w:cstheme="minorBidi"/>
            <w:color w:val="0563C1"/>
            <w:u w:val="single"/>
          </w:rPr>
          <w:t>https://go.uic.edu/lawadjuncts</w:t>
        </w:r>
      </w:hyperlink>
      <w:r w:rsidRPr="25F1EE89">
        <w:rPr>
          <w:rFonts w:asciiTheme="minorHAnsi" w:eastAsiaTheme="minorEastAsia" w:hAnsiTheme="minorHAnsi" w:cstheme="minorBidi"/>
          <w:color w:val="0563C1"/>
          <w:u w:val="single"/>
        </w:rPr>
        <w:t>.</w:t>
      </w:r>
    </w:p>
    <w:p w14:paraId="0A622884" w14:textId="1B0CD4C7" w:rsidR="00933C61" w:rsidRPr="00DF54D0" w:rsidRDefault="25F1EE89" w:rsidP="00DF54D0">
      <w:pPr>
        <w:pStyle w:val="xxmsonormal"/>
        <w:spacing w:before="240"/>
        <w:rPr>
          <w:rFonts w:ascii="Century" w:hAnsi="Century"/>
        </w:rPr>
      </w:pPr>
      <w:r w:rsidRPr="25F1EE89">
        <w:rPr>
          <w:rFonts w:asciiTheme="minorHAnsi" w:hAnsiTheme="minorHAnsi" w:cstheme="minorBidi"/>
        </w:rPr>
        <w:t>Applications should be submitted online by accessing the posting for “</w:t>
      </w:r>
      <w:r w:rsidRPr="25F1EE89">
        <w:rPr>
          <w:rFonts w:asciiTheme="minorHAnsi" w:hAnsiTheme="minorHAnsi" w:cstheme="minorBidi"/>
          <w:i/>
          <w:iCs/>
        </w:rPr>
        <w:t>Adjunct Professor (Part-Time) - Department of Law</w:t>
      </w:r>
      <w:r w:rsidRPr="25F1EE89">
        <w:rPr>
          <w:rFonts w:asciiTheme="minorHAnsi" w:hAnsiTheme="minorHAnsi" w:cstheme="minorBidi"/>
        </w:rPr>
        <w:t xml:space="preserve">” at </w:t>
      </w:r>
      <w:hyperlink r:id="rId8">
        <w:r w:rsidRPr="25F1EE89">
          <w:rPr>
            <w:rStyle w:val="Hyperlink"/>
            <w:rFonts w:asciiTheme="minorHAnsi" w:hAnsiTheme="minorHAnsi" w:cstheme="minorBidi"/>
          </w:rPr>
          <w:t>https://jobs.uic.edu/jmls</w:t>
        </w:r>
      </w:hyperlink>
      <w:r w:rsidRPr="25F1EE89">
        <w:rPr>
          <w:rFonts w:asciiTheme="minorHAnsi" w:hAnsiTheme="minorHAnsi" w:cstheme="minorBidi"/>
        </w:rPr>
        <w:t xml:space="preserve">. Preference will be given to applications received by </w:t>
      </w:r>
      <w:r w:rsidRPr="25F1EE89">
        <w:rPr>
          <w:rFonts w:asciiTheme="minorHAnsi" w:hAnsiTheme="minorHAnsi" w:cstheme="minorBidi"/>
          <w:b/>
          <w:bCs/>
        </w:rPr>
        <w:t xml:space="preserve">November 29, 2021. </w:t>
      </w:r>
      <w:r w:rsidRPr="25F1EE89">
        <w:rPr>
          <w:rFonts w:asciiTheme="minorHAnsi" w:eastAsiaTheme="minorEastAsia" w:hAnsiTheme="minorHAnsi" w:cstheme="minorBidi"/>
        </w:rPr>
        <w:t>Please submit a resume or curriculum vitae, the names of three references familiar with their practice or teaching credentials, and a letter of intent identifying which specific courses for which the applicant wishes to be considered. Please note that applicants may be required to create a new account on the login page if they have never started an application with UIC in the past.</w:t>
      </w:r>
    </w:p>
    <w:p w14:paraId="72B9060C" w14:textId="77777777" w:rsidR="00933C61" w:rsidRPr="00702673" w:rsidRDefault="00933C61" w:rsidP="00455F52">
      <w:pPr>
        <w:pStyle w:val="xxmsonormal"/>
        <w:rPr>
          <w:rFonts w:asciiTheme="minorHAnsi" w:hAnsiTheme="minorHAnsi" w:cstheme="minorHAnsi"/>
        </w:rPr>
      </w:pPr>
    </w:p>
    <w:p w14:paraId="65A839F0" w14:textId="5BD9B0D9" w:rsidR="6AFE248A" w:rsidRDefault="74DB5476" w:rsidP="74DB5476">
      <w:pPr>
        <w:pStyle w:val="xxmsonormal"/>
        <w:rPr>
          <w:rFonts w:asciiTheme="minorHAnsi" w:hAnsiTheme="minorHAnsi" w:cstheme="minorBidi"/>
        </w:rPr>
      </w:pPr>
      <w:r w:rsidRPr="74DB5476">
        <w:rPr>
          <w:rFonts w:asciiTheme="minorHAnsi" w:hAnsiTheme="minorHAnsi" w:cstheme="minorBidi"/>
        </w:rPr>
        <w:t xml:space="preserve">Additional qualifications and hiring information can be found at </w:t>
      </w:r>
      <w:hyperlink r:id="rId9">
        <w:r w:rsidRPr="74DB5476">
          <w:rPr>
            <w:rStyle w:val="Hyperlink"/>
            <w:rFonts w:asciiTheme="minorHAnsi" w:hAnsiTheme="minorHAnsi" w:cstheme="minorBidi"/>
          </w:rPr>
          <w:t>https://jobs.uic.edu/jmls</w:t>
        </w:r>
      </w:hyperlink>
      <w:r w:rsidRPr="74DB5476">
        <w:rPr>
          <w:rFonts w:asciiTheme="minorHAnsi" w:hAnsiTheme="minorHAnsi" w:cstheme="minorBidi"/>
        </w:rPr>
        <w:t>. (Please disregard any submission date listed there.)</w:t>
      </w:r>
    </w:p>
    <w:p w14:paraId="179350CF" w14:textId="77777777" w:rsidR="00DF54D0" w:rsidRPr="00DF54D0" w:rsidRDefault="00DF54D0" w:rsidP="00DF54D0">
      <w:pPr>
        <w:pStyle w:val="xxmsonormal"/>
        <w:rPr>
          <w:rFonts w:asciiTheme="minorHAnsi" w:hAnsiTheme="minorHAnsi" w:cstheme="minorBidi"/>
        </w:rPr>
      </w:pPr>
    </w:p>
    <w:p w14:paraId="4DB879A7" w14:textId="320B3434" w:rsidR="00740B51" w:rsidRPr="00702673" w:rsidRDefault="00740B51" w:rsidP="00740B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2673">
        <w:rPr>
          <w:rFonts w:asciiTheme="minorHAnsi" w:hAnsiTheme="minorHAnsi" w:cstheme="minorHAnsi"/>
          <w:color w:val="000000"/>
          <w:sz w:val="22"/>
          <w:szCs w:val="22"/>
        </w:rPr>
        <w:t>Applications will be considered on a rolling</w:t>
      </w:r>
      <w:r w:rsidR="005D1A8C">
        <w:rPr>
          <w:rFonts w:asciiTheme="minorHAnsi" w:hAnsiTheme="minorHAnsi" w:cstheme="minorHAnsi"/>
          <w:color w:val="000000"/>
          <w:sz w:val="22"/>
          <w:szCs w:val="22"/>
        </w:rPr>
        <w:t xml:space="preserve"> basis. An interview (</w:t>
      </w:r>
      <w:r w:rsidRPr="00702673">
        <w:rPr>
          <w:rFonts w:asciiTheme="minorHAnsi" w:hAnsiTheme="minorHAnsi" w:cstheme="minorHAnsi"/>
          <w:color w:val="000000"/>
          <w:sz w:val="22"/>
          <w:szCs w:val="22"/>
        </w:rPr>
        <w:t xml:space="preserve">online or by phone) may be scheduled following an initial screening. </w:t>
      </w:r>
    </w:p>
    <w:p w14:paraId="391FE34B" w14:textId="26935C23" w:rsidR="00740B51" w:rsidRPr="00702673" w:rsidRDefault="00740B51" w:rsidP="00740B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267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C3D8C4A" w14:textId="77777777" w:rsidR="008813A5" w:rsidRPr="00702673" w:rsidRDefault="008813A5" w:rsidP="008813A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02673">
        <w:rPr>
          <w:rFonts w:asciiTheme="minorHAnsi" w:hAnsiTheme="minorHAnsi" w:cstheme="minorHAnsi"/>
          <w:color w:val="000000"/>
          <w:sz w:val="22"/>
          <w:szCs w:val="22"/>
        </w:rPr>
        <w:t>The University of Illinois may conduct background checks on all job candidates upon acceptance of a contingent offer. Background checks will be performed in compliance with the Fair Credit Reporting Act.</w:t>
      </w:r>
    </w:p>
    <w:p w14:paraId="22F8C22A" w14:textId="443865C2" w:rsidR="008813A5" w:rsidRPr="00702673" w:rsidRDefault="008813A5" w:rsidP="00740B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345FC5" w14:textId="758D1A89" w:rsidR="00777087" w:rsidRDefault="6AFE248A" w:rsidP="6AFE248A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AFE248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University of Illinois at Chicago is an Equal Opportunity, Affirmative Action employer. Minorities, women, veterans and individuals with disabilities are encouraged to apply. </w:t>
      </w:r>
    </w:p>
    <w:p w14:paraId="413FE0F2" w14:textId="4AA58266" w:rsidR="005F6C6B" w:rsidRDefault="005F6C6B" w:rsidP="6AFE248A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A885EC4" w14:textId="6CA86BA1" w:rsidR="005F6C6B" w:rsidRDefault="005F6C6B" w:rsidP="6AFE248A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435E4F2" w14:textId="77777777" w:rsidR="005F6C6B" w:rsidRDefault="005F6C6B" w:rsidP="6AFE248A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sectPr w:rsidR="005F6C6B">
      <w:headerReference w:type="default" r:id="rId10"/>
      <w:footerReference w:type="default" r:id="rId11"/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01C2" w14:textId="77777777" w:rsidR="004E1008" w:rsidRDefault="004E1008" w:rsidP="00933C61">
      <w:pPr>
        <w:spacing w:after="0" w:line="240" w:lineRule="auto"/>
      </w:pPr>
      <w:r>
        <w:separator/>
      </w:r>
    </w:p>
  </w:endnote>
  <w:endnote w:type="continuationSeparator" w:id="0">
    <w:p w14:paraId="258DEE25" w14:textId="77777777" w:rsidR="004E1008" w:rsidRDefault="004E1008" w:rsidP="009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6AFE248A" w14:paraId="397515F7" w14:textId="77777777" w:rsidTr="6AFE248A">
      <w:tc>
        <w:tcPr>
          <w:tcW w:w="3215" w:type="dxa"/>
        </w:tcPr>
        <w:p w14:paraId="63CDEA65" w14:textId="26BE0195" w:rsidR="6AFE248A" w:rsidRDefault="6AFE248A" w:rsidP="6AFE248A">
          <w:pPr>
            <w:pStyle w:val="Header"/>
            <w:ind w:left="-115"/>
          </w:pPr>
        </w:p>
      </w:tc>
      <w:tc>
        <w:tcPr>
          <w:tcW w:w="3215" w:type="dxa"/>
        </w:tcPr>
        <w:p w14:paraId="0D54622B" w14:textId="11A67656" w:rsidR="6AFE248A" w:rsidRDefault="6AFE248A" w:rsidP="6AFE248A">
          <w:pPr>
            <w:pStyle w:val="Header"/>
            <w:jc w:val="center"/>
          </w:pPr>
        </w:p>
      </w:tc>
      <w:tc>
        <w:tcPr>
          <w:tcW w:w="3215" w:type="dxa"/>
        </w:tcPr>
        <w:p w14:paraId="18826169" w14:textId="36612EF9" w:rsidR="6AFE248A" w:rsidRDefault="6AFE248A" w:rsidP="6AFE248A">
          <w:pPr>
            <w:pStyle w:val="Header"/>
            <w:ind w:right="-115"/>
            <w:jc w:val="right"/>
          </w:pPr>
        </w:p>
      </w:tc>
    </w:tr>
  </w:tbl>
  <w:p w14:paraId="5DD5B55B" w14:textId="26FF3B21" w:rsidR="6AFE248A" w:rsidRDefault="6AFE248A" w:rsidP="6AFE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3E0C" w14:textId="77777777" w:rsidR="004E1008" w:rsidRDefault="004E1008" w:rsidP="00933C61">
      <w:pPr>
        <w:spacing w:after="0" w:line="240" w:lineRule="auto"/>
      </w:pPr>
      <w:r>
        <w:separator/>
      </w:r>
    </w:p>
  </w:footnote>
  <w:footnote w:type="continuationSeparator" w:id="0">
    <w:p w14:paraId="29F8D8CC" w14:textId="77777777" w:rsidR="004E1008" w:rsidRDefault="004E1008" w:rsidP="0093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2D4F" w14:textId="77777777" w:rsidR="00933C61" w:rsidRDefault="00933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52"/>
    <w:rsid w:val="00000806"/>
    <w:rsid w:val="002A33D8"/>
    <w:rsid w:val="00455F52"/>
    <w:rsid w:val="00466B28"/>
    <w:rsid w:val="00470A51"/>
    <w:rsid w:val="004730BC"/>
    <w:rsid w:val="004E1008"/>
    <w:rsid w:val="00506553"/>
    <w:rsid w:val="005D1A8C"/>
    <w:rsid w:val="005F6C6B"/>
    <w:rsid w:val="00702673"/>
    <w:rsid w:val="00725A7B"/>
    <w:rsid w:val="00740B51"/>
    <w:rsid w:val="00777087"/>
    <w:rsid w:val="007C1ACB"/>
    <w:rsid w:val="007E0348"/>
    <w:rsid w:val="008813A5"/>
    <w:rsid w:val="00933C61"/>
    <w:rsid w:val="00994551"/>
    <w:rsid w:val="009A3F22"/>
    <w:rsid w:val="00A913F3"/>
    <w:rsid w:val="00A93E09"/>
    <w:rsid w:val="00B311C2"/>
    <w:rsid w:val="00B81AF5"/>
    <w:rsid w:val="00C6110D"/>
    <w:rsid w:val="00CC32CA"/>
    <w:rsid w:val="00CD3DD0"/>
    <w:rsid w:val="00D25312"/>
    <w:rsid w:val="00D77C35"/>
    <w:rsid w:val="00D86195"/>
    <w:rsid w:val="00DE426C"/>
    <w:rsid w:val="00DF54D0"/>
    <w:rsid w:val="00EA0DA4"/>
    <w:rsid w:val="20EF3A8D"/>
    <w:rsid w:val="25F1EE89"/>
    <w:rsid w:val="5D6EC431"/>
    <w:rsid w:val="6AFE248A"/>
    <w:rsid w:val="74DB5476"/>
    <w:rsid w:val="7A5EA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E759"/>
  <w15:chartTrackingRefBased/>
  <w15:docId w15:val="{16BF3A49-36DC-4B58-9A12-0A2BE1E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F52"/>
    <w:rPr>
      <w:color w:val="0563C1"/>
      <w:u w:val="single"/>
    </w:rPr>
  </w:style>
  <w:style w:type="paragraph" w:customStyle="1" w:styleId="xxmsonormal">
    <w:name w:val="x_xmsonormal"/>
    <w:basedOn w:val="Normal"/>
    <w:uiPriority w:val="99"/>
    <w:rsid w:val="00455F52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55F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61"/>
  </w:style>
  <w:style w:type="paragraph" w:styleId="Footer">
    <w:name w:val="footer"/>
    <w:basedOn w:val="Normal"/>
    <w:link w:val="FooterChar"/>
    <w:uiPriority w:val="99"/>
    <w:unhideWhenUsed/>
    <w:rsid w:val="0093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61"/>
  </w:style>
  <w:style w:type="paragraph" w:styleId="BalloonText">
    <w:name w:val="Balloon Text"/>
    <w:basedOn w:val="Normal"/>
    <w:link w:val="BalloonTextChar"/>
    <w:uiPriority w:val="99"/>
    <w:semiHidden/>
    <w:unhideWhenUsed/>
    <w:rsid w:val="00D7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F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6C6B"/>
  </w:style>
  <w:style w:type="character" w:customStyle="1" w:styleId="eop">
    <w:name w:val="eop"/>
    <w:basedOn w:val="DefaultParagraphFont"/>
    <w:rsid w:val="005F6C6B"/>
  </w:style>
  <w:style w:type="character" w:customStyle="1" w:styleId="contextualspellingandgrammarerror">
    <w:name w:val="contextualspellingandgrammarerror"/>
    <w:basedOn w:val="DefaultParagraphFont"/>
    <w:rsid w:val="005F6C6B"/>
  </w:style>
  <w:style w:type="character" w:customStyle="1" w:styleId="hotkey-layer">
    <w:name w:val="hotkey-layer"/>
    <w:basedOn w:val="DefaultParagraphFont"/>
    <w:rsid w:val="00DF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uic.edu/jm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uic.edu/lawadjun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bs.uic.edu/jm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904C-0E87-4309-8760-AF965B8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Serilla, Kyle</dc:creator>
  <cp:keywords/>
  <dc:description/>
  <cp:lastModifiedBy>Price, Bethany A</cp:lastModifiedBy>
  <cp:revision>2</cp:revision>
  <dcterms:created xsi:type="dcterms:W3CDTF">2021-11-08T17:33:00Z</dcterms:created>
  <dcterms:modified xsi:type="dcterms:W3CDTF">2021-11-08T17:33:00Z</dcterms:modified>
</cp:coreProperties>
</file>