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4FDFB" w14:textId="0D9183E4" w:rsidR="00245CA3" w:rsidRDefault="00717AF7" w:rsidP="38A0BE28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Boutique </w:t>
      </w:r>
      <w:r w:rsidR="003413D7">
        <w:rPr>
          <w:sz w:val="24"/>
          <w:szCs w:val="24"/>
        </w:rPr>
        <w:t xml:space="preserve">plaintiff-side </w:t>
      </w:r>
      <w:r>
        <w:rPr>
          <w:sz w:val="24"/>
          <w:szCs w:val="24"/>
        </w:rPr>
        <w:t>l</w:t>
      </w:r>
      <w:r w:rsidR="00364401" w:rsidRPr="00AF69E9">
        <w:rPr>
          <w:sz w:val="24"/>
          <w:szCs w:val="24"/>
        </w:rPr>
        <w:fldChar w:fldCharType="begin"/>
      </w:r>
      <w:r w:rsidR="00364401" w:rsidRPr="00AF69E9">
        <w:rPr>
          <w:sz w:val="24"/>
          <w:szCs w:val="24"/>
          <w:lang w:val="en-CA"/>
        </w:rPr>
        <w:instrText xml:space="preserve"> SEQ CHAPTER \h \r 1</w:instrText>
      </w:r>
      <w:r w:rsidR="00364401" w:rsidRPr="00AF69E9">
        <w:rPr>
          <w:sz w:val="24"/>
          <w:szCs w:val="24"/>
          <w:lang w:val="en-CA"/>
        </w:rPr>
        <w:fldChar w:fldCharType="end"/>
      </w:r>
      <w:r w:rsidR="00613251" w:rsidRPr="00AF69E9">
        <w:rPr>
          <w:sz w:val="24"/>
          <w:szCs w:val="24"/>
        </w:rPr>
        <w:t>abor and employ</w:t>
      </w:r>
      <w:r w:rsidR="00364401" w:rsidRPr="00AF69E9">
        <w:rPr>
          <w:sz w:val="24"/>
          <w:szCs w:val="24"/>
        </w:rPr>
        <w:t xml:space="preserve">ment law firm seeks </w:t>
      </w:r>
      <w:r w:rsidR="00786B1F" w:rsidRPr="00AF69E9">
        <w:rPr>
          <w:sz w:val="24"/>
          <w:szCs w:val="24"/>
        </w:rPr>
        <w:t xml:space="preserve">to add </w:t>
      </w:r>
      <w:r w:rsidR="003413D7">
        <w:rPr>
          <w:sz w:val="24"/>
          <w:szCs w:val="24"/>
        </w:rPr>
        <w:t>two</w:t>
      </w:r>
      <w:r w:rsidR="00613251" w:rsidRPr="00AF69E9">
        <w:rPr>
          <w:sz w:val="24"/>
          <w:szCs w:val="24"/>
        </w:rPr>
        <w:t xml:space="preserve"> attorney</w:t>
      </w:r>
      <w:r w:rsidR="003413D7">
        <w:rPr>
          <w:sz w:val="24"/>
          <w:szCs w:val="24"/>
        </w:rPr>
        <w:t>s</w:t>
      </w:r>
      <w:r w:rsidR="009466B4">
        <w:rPr>
          <w:sz w:val="24"/>
          <w:szCs w:val="24"/>
        </w:rPr>
        <w:t xml:space="preserve"> </w:t>
      </w:r>
      <w:r w:rsidR="00786B1F" w:rsidRPr="00AF69E9">
        <w:rPr>
          <w:sz w:val="24"/>
          <w:szCs w:val="24"/>
        </w:rPr>
        <w:t xml:space="preserve">with </w:t>
      </w:r>
      <w:r w:rsidR="00257AA5">
        <w:rPr>
          <w:sz w:val="24"/>
          <w:szCs w:val="24"/>
        </w:rPr>
        <w:t>litigation</w:t>
      </w:r>
      <w:r w:rsidR="00B463C4" w:rsidRPr="00AF69E9">
        <w:rPr>
          <w:sz w:val="24"/>
          <w:szCs w:val="24"/>
        </w:rPr>
        <w:t xml:space="preserve"> experience</w:t>
      </w:r>
      <w:r w:rsidR="009466B4">
        <w:rPr>
          <w:sz w:val="24"/>
          <w:szCs w:val="24"/>
        </w:rPr>
        <w:t xml:space="preserve"> </w:t>
      </w:r>
      <w:r w:rsidR="003413D7">
        <w:rPr>
          <w:sz w:val="24"/>
          <w:szCs w:val="24"/>
        </w:rPr>
        <w:t>and a demonstrated commitment to civil rights</w:t>
      </w:r>
      <w:r w:rsidR="00B463C4" w:rsidRPr="00AF69E9">
        <w:rPr>
          <w:sz w:val="24"/>
          <w:szCs w:val="24"/>
        </w:rPr>
        <w:t xml:space="preserve">.  </w:t>
      </w:r>
      <w:r w:rsidR="00364401" w:rsidRPr="00AF69E9">
        <w:rPr>
          <w:sz w:val="24"/>
          <w:szCs w:val="24"/>
        </w:rPr>
        <w:t xml:space="preserve">EMPLOYMENT LAW EXPERIENCE </w:t>
      </w:r>
      <w:r w:rsidR="00257AA5">
        <w:rPr>
          <w:sz w:val="24"/>
          <w:szCs w:val="24"/>
        </w:rPr>
        <w:t>PREFERRED</w:t>
      </w:r>
      <w:r w:rsidR="00613251" w:rsidRPr="00AF69E9">
        <w:rPr>
          <w:sz w:val="24"/>
          <w:szCs w:val="24"/>
        </w:rPr>
        <w:t xml:space="preserve">. </w:t>
      </w:r>
      <w:r w:rsidR="00245CA3" w:rsidRPr="00AF69E9">
        <w:rPr>
          <w:sz w:val="24"/>
          <w:szCs w:val="24"/>
        </w:rPr>
        <w:t xml:space="preserve"> </w:t>
      </w:r>
      <w:r w:rsidR="003413D7">
        <w:rPr>
          <w:color w:val="000000"/>
          <w:sz w:val="24"/>
          <w:szCs w:val="24"/>
        </w:rPr>
        <w:t>One</w:t>
      </w:r>
      <w:r w:rsidRPr="003442E1">
        <w:rPr>
          <w:color w:val="000000"/>
          <w:sz w:val="24"/>
          <w:szCs w:val="24"/>
        </w:rPr>
        <w:t xml:space="preserve"> </w:t>
      </w:r>
      <w:r w:rsidR="003413D7">
        <w:rPr>
          <w:color w:val="000000"/>
          <w:sz w:val="24"/>
          <w:szCs w:val="24"/>
        </w:rPr>
        <w:t>position</w:t>
      </w:r>
      <w:r w:rsidRPr="003442E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will</w:t>
      </w:r>
      <w:r w:rsidRPr="003442E1">
        <w:rPr>
          <w:color w:val="000000"/>
          <w:sz w:val="24"/>
          <w:szCs w:val="24"/>
        </w:rPr>
        <w:t xml:space="preserve"> handle </w:t>
      </w:r>
      <w:r w:rsidR="00EB6E8E">
        <w:rPr>
          <w:color w:val="000000"/>
          <w:sz w:val="24"/>
          <w:szCs w:val="24"/>
        </w:rPr>
        <w:t xml:space="preserve">individual </w:t>
      </w:r>
      <w:r w:rsidRPr="003442E1">
        <w:rPr>
          <w:color w:val="000000"/>
          <w:sz w:val="24"/>
          <w:szCs w:val="24"/>
        </w:rPr>
        <w:t xml:space="preserve">federal sector EEO and MSPB matters, </w:t>
      </w:r>
      <w:r>
        <w:rPr>
          <w:color w:val="000000"/>
          <w:sz w:val="24"/>
          <w:szCs w:val="24"/>
        </w:rPr>
        <w:t>sex</w:t>
      </w:r>
      <w:r w:rsidRPr="00AF69E9">
        <w:rPr>
          <w:color w:val="000000"/>
          <w:sz w:val="24"/>
          <w:szCs w:val="24"/>
        </w:rPr>
        <w:t xml:space="preserve">ual harassment, </w:t>
      </w:r>
      <w:r>
        <w:rPr>
          <w:color w:val="000000"/>
          <w:sz w:val="24"/>
          <w:szCs w:val="24"/>
        </w:rPr>
        <w:t xml:space="preserve">discrimination and retaliation, </w:t>
      </w:r>
      <w:r w:rsidRPr="00AF69E9">
        <w:rPr>
          <w:color w:val="000000"/>
          <w:sz w:val="24"/>
          <w:szCs w:val="24"/>
        </w:rPr>
        <w:t>employee discipline</w:t>
      </w:r>
      <w:r w:rsidRPr="003442E1">
        <w:rPr>
          <w:color w:val="000000"/>
          <w:sz w:val="24"/>
          <w:szCs w:val="24"/>
        </w:rPr>
        <w:t xml:space="preserve">, </w:t>
      </w:r>
      <w:r w:rsidRPr="003442E1">
        <w:rPr>
          <w:sz w:val="24"/>
          <w:szCs w:val="24"/>
        </w:rPr>
        <w:t xml:space="preserve">whistleblower issues, </w:t>
      </w:r>
      <w:r>
        <w:rPr>
          <w:sz w:val="24"/>
          <w:szCs w:val="24"/>
        </w:rPr>
        <w:t xml:space="preserve">contracts, </w:t>
      </w:r>
      <w:r w:rsidRPr="003442E1">
        <w:rPr>
          <w:sz w:val="24"/>
          <w:szCs w:val="24"/>
        </w:rPr>
        <w:t xml:space="preserve">and other employment-related matters. </w:t>
      </w:r>
      <w:r w:rsidR="003413D7">
        <w:rPr>
          <w:sz w:val="24"/>
          <w:szCs w:val="24"/>
        </w:rPr>
        <w:t xml:space="preserve">The </w:t>
      </w:r>
      <w:r w:rsidR="003413D7">
        <w:rPr>
          <w:sz w:val="24"/>
          <w:szCs w:val="24"/>
        </w:rPr>
        <w:t>other position will</w:t>
      </w:r>
      <w:r w:rsidR="003413D7">
        <w:rPr>
          <w:sz w:val="24"/>
          <w:szCs w:val="24"/>
        </w:rPr>
        <w:t xml:space="preserve"> focus on class, collective, and multi-plaintiff litigation</w:t>
      </w:r>
      <w:r w:rsidR="003413D7">
        <w:rPr>
          <w:sz w:val="24"/>
          <w:szCs w:val="24"/>
        </w:rPr>
        <w:t xml:space="preserve"> typically </w:t>
      </w:r>
      <w:r w:rsidR="003413D7">
        <w:rPr>
          <w:sz w:val="24"/>
          <w:szCs w:val="24"/>
        </w:rPr>
        <w:t>involving wage theft</w:t>
      </w:r>
      <w:r w:rsidR="003413D7">
        <w:rPr>
          <w:sz w:val="24"/>
          <w:szCs w:val="24"/>
        </w:rPr>
        <w:t>,</w:t>
      </w:r>
      <w:r w:rsidR="003413D7">
        <w:rPr>
          <w:sz w:val="24"/>
          <w:szCs w:val="24"/>
        </w:rPr>
        <w:t xml:space="preserve"> sexual harassment</w:t>
      </w:r>
      <w:r w:rsidR="003413D7">
        <w:rPr>
          <w:sz w:val="24"/>
          <w:szCs w:val="24"/>
        </w:rPr>
        <w:t>,</w:t>
      </w:r>
      <w:r w:rsidR="003413D7">
        <w:rPr>
          <w:sz w:val="24"/>
          <w:szCs w:val="24"/>
        </w:rPr>
        <w:t xml:space="preserve"> discrimination and retaliation</w:t>
      </w:r>
      <w:r w:rsidR="003413D7">
        <w:rPr>
          <w:sz w:val="24"/>
          <w:szCs w:val="24"/>
        </w:rPr>
        <w:t>,</w:t>
      </w:r>
      <w:r w:rsidR="003413D7">
        <w:rPr>
          <w:sz w:val="24"/>
          <w:szCs w:val="24"/>
        </w:rPr>
        <w:t xml:space="preserve"> employee discipline</w:t>
      </w:r>
      <w:r w:rsidR="003413D7">
        <w:rPr>
          <w:sz w:val="24"/>
          <w:szCs w:val="24"/>
        </w:rPr>
        <w:t>,</w:t>
      </w:r>
      <w:r w:rsidR="003413D7">
        <w:rPr>
          <w:sz w:val="24"/>
          <w:szCs w:val="24"/>
        </w:rPr>
        <w:t xml:space="preserve"> whistleblower retaliation</w:t>
      </w:r>
      <w:r w:rsidR="003413D7">
        <w:rPr>
          <w:sz w:val="24"/>
          <w:szCs w:val="24"/>
        </w:rPr>
        <w:t>,</w:t>
      </w:r>
      <w:r w:rsidR="003413D7">
        <w:rPr>
          <w:sz w:val="24"/>
          <w:szCs w:val="24"/>
        </w:rPr>
        <w:t xml:space="preserve"> and union-related contract violations</w:t>
      </w:r>
      <w:r w:rsidR="003413D7">
        <w:rPr>
          <w:sz w:val="24"/>
          <w:szCs w:val="24"/>
        </w:rPr>
        <w:t xml:space="preserve">. </w:t>
      </w:r>
      <w:r w:rsidR="00EB6E8E">
        <w:rPr>
          <w:sz w:val="24"/>
          <w:szCs w:val="24"/>
        </w:rPr>
        <w:t>R</w:t>
      </w:r>
      <w:r w:rsidR="00EB6E8E">
        <w:rPr>
          <w:color w:val="000000" w:themeColor="text1"/>
          <w:sz w:val="24"/>
          <w:szCs w:val="24"/>
        </w:rPr>
        <w:t>esponsibilities will include</w:t>
      </w:r>
      <w:r w:rsidR="00EB6E8E">
        <w:rPr>
          <w:color w:val="000000"/>
          <w:sz w:val="24"/>
          <w:szCs w:val="24"/>
        </w:rPr>
        <w:t xml:space="preserve"> all aspects of litigation, including investigating claims; filing cases; discovery; mediation and/or settlement negotiations; arbitration, hearing, and/or trial; and appeals</w:t>
      </w:r>
      <w:r w:rsidR="00613251">
        <w:rPr>
          <w:color w:val="000000"/>
          <w:sz w:val="24"/>
          <w:szCs w:val="24"/>
        </w:rPr>
        <w:t>. The attorney</w:t>
      </w:r>
      <w:r w:rsidR="003413D7">
        <w:rPr>
          <w:color w:val="000000"/>
          <w:sz w:val="24"/>
          <w:szCs w:val="24"/>
        </w:rPr>
        <w:t>s</w:t>
      </w:r>
      <w:r w:rsidR="00613251">
        <w:rPr>
          <w:color w:val="000000"/>
          <w:sz w:val="24"/>
          <w:szCs w:val="24"/>
        </w:rPr>
        <w:t xml:space="preserve"> will work directly with clients and other attorneys in the firm </w:t>
      </w:r>
      <w:r>
        <w:rPr>
          <w:color w:val="000000"/>
          <w:sz w:val="24"/>
          <w:szCs w:val="24"/>
        </w:rPr>
        <w:t>both independently and</w:t>
      </w:r>
      <w:r w:rsidR="00613251">
        <w:rPr>
          <w:color w:val="000000"/>
          <w:sz w:val="24"/>
          <w:szCs w:val="24"/>
        </w:rPr>
        <w:t xml:space="preserve"> i</w:t>
      </w:r>
      <w:r w:rsidR="00245CA3" w:rsidRPr="003442E1">
        <w:rPr>
          <w:color w:val="000000"/>
          <w:sz w:val="24"/>
          <w:szCs w:val="24"/>
        </w:rPr>
        <w:t xml:space="preserve">n a team environment. </w:t>
      </w:r>
      <w:r w:rsidR="00EB6E8E">
        <w:rPr>
          <w:color w:val="000000"/>
          <w:sz w:val="24"/>
          <w:szCs w:val="24"/>
        </w:rPr>
        <w:t xml:space="preserve">The position involving </w:t>
      </w:r>
      <w:r w:rsidR="00EB6E8E">
        <w:rPr>
          <w:sz w:val="24"/>
          <w:szCs w:val="24"/>
        </w:rPr>
        <w:t>class, collective, and multi-plaintiff litigation</w:t>
      </w:r>
      <w:r w:rsidR="00EB6E8E">
        <w:rPr>
          <w:sz w:val="24"/>
          <w:szCs w:val="24"/>
        </w:rPr>
        <w:t xml:space="preserve"> requires travel.</w:t>
      </w:r>
    </w:p>
    <w:p w14:paraId="40404C04" w14:textId="77777777" w:rsidR="00245CA3" w:rsidRDefault="00FE7D46" w:rsidP="00FE7D46">
      <w:pPr>
        <w:tabs>
          <w:tab w:val="left" w:pos="382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7DB11A61" w14:textId="1F6B1172" w:rsidR="00364401" w:rsidRPr="00245CA3" w:rsidRDefault="38A0BE28" w:rsidP="38A0BE28">
      <w:pPr>
        <w:rPr>
          <w:color w:val="000000" w:themeColor="text1"/>
          <w:sz w:val="24"/>
          <w:szCs w:val="24"/>
        </w:rPr>
      </w:pPr>
      <w:r w:rsidRPr="38A0BE28">
        <w:rPr>
          <w:color w:val="000000" w:themeColor="text1"/>
          <w:sz w:val="24"/>
          <w:szCs w:val="24"/>
        </w:rPr>
        <w:t xml:space="preserve">Candidates must be motivated and possess the ability to work well on a team, but also be energetic self-starters with initiative.  The position requires </w:t>
      </w:r>
      <w:r w:rsidR="00CF7549">
        <w:rPr>
          <w:color w:val="000000" w:themeColor="text1"/>
          <w:sz w:val="24"/>
          <w:szCs w:val="24"/>
        </w:rPr>
        <w:t>outstanding</w:t>
      </w:r>
      <w:r w:rsidRPr="38A0BE28">
        <w:rPr>
          <w:color w:val="000000" w:themeColor="text1"/>
          <w:sz w:val="24"/>
          <w:szCs w:val="24"/>
        </w:rPr>
        <w:t xml:space="preserve"> research and writing skills, the ability to communicate effectively, a creative approach to litigation, and a commitment to social justice.  </w:t>
      </w:r>
      <w:r w:rsidRPr="38A0BE28">
        <w:rPr>
          <w:sz w:val="24"/>
          <w:szCs w:val="24"/>
        </w:rPr>
        <w:t xml:space="preserve">NO telephone calls.  </w:t>
      </w:r>
      <w:r w:rsidR="003536AA">
        <w:rPr>
          <w:sz w:val="24"/>
          <w:szCs w:val="24"/>
        </w:rPr>
        <w:t>All employees are required to be vaccinated against COVID-</w:t>
      </w:r>
      <w:proofErr w:type="gramStart"/>
      <w:r w:rsidR="003536AA">
        <w:rPr>
          <w:sz w:val="24"/>
          <w:szCs w:val="24"/>
        </w:rPr>
        <w:t>19, unless</w:t>
      </w:r>
      <w:proofErr w:type="gramEnd"/>
      <w:r w:rsidR="003536AA">
        <w:rPr>
          <w:sz w:val="24"/>
          <w:szCs w:val="24"/>
        </w:rPr>
        <w:t xml:space="preserve"> there is a legally authorized exemption. </w:t>
      </w:r>
      <w:r w:rsidR="003536AA">
        <w:rPr>
          <w:color w:val="2D2D2D"/>
          <w:sz w:val="24"/>
          <w:szCs w:val="24"/>
          <w:shd w:val="clear" w:color="auto" w:fill="FFFFFF"/>
        </w:rPr>
        <w:t>To apply p</w:t>
      </w:r>
      <w:r w:rsidRPr="38A0BE28">
        <w:rPr>
          <w:sz w:val="24"/>
          <w:szCs w:val="24"/>
        </w:rPr>
        <w:t xml:space="preserve">lease submit a cover letter, resume, references, transcript, and independent writing sample to </w:t>
      </w:r>
      <w:hyperlink r:id="rId4">
        <w:r w:rsidRPr="38A0BE28">
          <w:rPr>
            <w:rStyle w:val="Hyperlink"/>
            <w:sz w:val="24"/>
            <w:szCs w:val="24"/>
          </w:rPr>
          <w:t>recruitment@kcnlaw.com.</w:t>
        </w:r>
      </w:hyperlink>
      <w:r w:rsidRPr="38A0BE28">
        <w:rPr>
          <w:sz w:val="24"/>
          <w:szCs w:val="24"/>
        </w:rPr>
        <w:t xml:space="preserve">  For more information about the firm, visit </w:t>
      </w:r>
      <w:hyperlink r:id="rId5">
        <w:r w:rsidRPr="38A0BE28">
          <w:rPr>
            <w:color w:val="0000FF"/>
            <w:sz w:val="24"/>
            <w:szCs w:val="24"/>
            <w:u w:val="single"/>
          </w:rPr>
          <w:t>www.kcnfdc.com</w:t>
        </w:r>
      </w:hyperlink>
      <w:r w:rsidRPr="38A0BE28">
        <w:rPr>
          <w:sz w:val="24"/>
          <w:szCs w:val="24"/>
        </w:rPr>
        <w:t>.</w:t>
      </w:r>
    </w:p>
    <w:p w14:paraId="0E4DEEC8" w14:textId="783E7EB3" w:rsidR="00E6578F" w:rsidRDefault="00235DD5" w:rsidP="00364401">
      <w:pPr>
        <w:jc w:val="both"/>
      </w:pPr>
    </w:p>
    <w:p w14:paraId="32D102E8" w14:textId="0940BA70" w:rsidR="001E45E9" w:rsidRDefault="001E45E9" w:rsidP="00364401">
      <w:pPr>
        <w:jc w:val="both"/>
      </w:pPr>
    </w:p>
    <w:sectPr w:rsidR="001E45E9" w:rsidSect="00364401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S2NDU1NjI3MLA0MjZW0lEKTi0uzszPAykwqgUAl1QFBiwAAAA="/>
  </w:docVars>
  <w:rsids>
    <w:rsidRoot w:val="00364401"/>
    <w:rsid w:val="00096A4D"/>
    <w:rsid w:val="0010336D"/>
    <w:rsid w:val="00173207"/>
    <w:rsid w:val="001E45E9"/>
    <w:rsid w:val="00245CA3"/>
    <w:rsid w:val="00257AA5"/>
    <w:rsid w:val="003413D7"/>
    <w:rsid w:val="003536AA"/>
    <w:rsid w:val="00364401"/>
    <w:rsid w:val="0039513E"/>
    <w:rsid w:val="003E3943"/>
    <w:rsid w:val="003E47F8"/>
    <w:rsid w:val="003F2CE4"/>
    <w:rsid w:val="00505B27"/>
    <w:rsid w:val="00576EBB"/>
    <w:rsid w:val="005B332B"/>
    <w:rsid w:val="00613251"/>
    <w:rsid w:val="0065207E"/>
    <w:rsid w:val="006C230E"/>
    <w:rsid w:val="0071769A"/>
    <w:rsid w:val="00717AF7"/>
    <w:rsid w:val="00786B1F"/>
    <w:rsid w:val="00916111"/>
    <w:rsid w:val="009263DB"/>
    <w:rsid w:val="009466B4"/>
    <w:rsid w:val="00AF69E9"/>
    <w:rsid w:val="00B463C4"/>
    <w:rsid w:val="00B634E9"/>
    <w:rsid w:val="00BE22DE"/>
    <w:rsid w:val="00C243B2"/>
    <w:rsid w:val="00CD1337"/>
    <w:rsid w:val="00CF7549"/>
    <w:rsid w:val="00D94B09"/>
    <w:rsid w:val="00DE4034"/>
    <w:rsid w:val="00EA6FD3"/>
    <w:rsid w:val="00EB6E8E"/>
    <w:rsid w:val="00F523C6"/>
    <w:rsid w:val="00FD771E"/>
    <w:rsid w:val="00FE7D46"/>
    <w:rsid w:val="38A0B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4E52"/>
  <w15:docId w15:val="{EDBB264F-FA56-4E8F-9921-A747A3FA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cnlaw.com" TargetMode="External"/><Relationship Id="rId4" Type="http://schemas.openxmlformats.org/officeDocument/2006/relationships/hyperlink" Target="mailto:recruitment@kcn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 Hubert</dc:creator>
  <cp:lastModifiedBy>Amy Johnson</cp:lastModifiedBy>
  <cp:revision>2</cp:revision>
  <dcterms:created xsi:type="dcterms:W3CDTF">2021-09-16T15:38:00Z</dcterms:created>
  <dcterms:modified xsi:type="dcterms:W3CDTF">2021-09-16T15:38:00Z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BStartEditDateTime">
    <vt:lpwstr>9/16/2021 11:37:30 AM</vt:lpwstr>
  </property>
  <property fmtid="{D5CDD505-2E9C-101B-9397-08002B2CF9AE}" pid="3" name="CBWordSessionId">
    <vt:lpwstr>0f9a7887-f79b-4f82-b9c7-fc78d7538f44</vt:lpwstr>
  </property>
</Properties>
</file>