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6FC8" w14:textId="77777777" w:rsidR="00723064" w:rsidRPr="00DD66FA" w:rsidRDefault="00723064" w:rsidP="0014673F">
      <w:pPr>
        <w:spacing w:line="240" w:lineRule="auto"/>
        <w:contextualSpacing w:val="0"/>
        <w:rPr>
          <w:rFonts w:ascii="Times New Roman" w:eastAsia="Times New Roman" w:hAnsi="Times New Roman" w:cs="Times New Roman"/>
          <w:b/>
          <w:sz w:val="24"/>
          <w:szCs w:val="24"/>
        </w:rPr>
      </w:pPr>
    </w:p>
    <w:p w14:paraId="5D171502" w14:textId="77777777" w:rsidR="00723064" w:rsidRPr="00DD66FA" w:rsidRDefault="00723064" w:rsidP="0014673F">
      <w:pPr>
        <w:spacing w:line="240" w:lineRule="auto"/>
        <w:contextualSpacing w:val="0"/>
        <w:rPr>
          <w:rFonts w:ascii="Times New Roman" w:eastAsia="Times New Roman" w:hAnsi="Times New Roman" w:cs="Times New Roman"/>
          <w:b/>
          <w:sz w:val="24"/>
          <w:szCs w:val="24"/>
        </w:rPr>
      </w:pPr>
    </w:p>
    <w:p w14:paraId="598DE742" w14:textId="77777777" w:rsidR="00723064" w:rsidRPr="00DD66FA" w:rsidRDefault="00723064" w:rsidP="0014673F">
      <w:pPr>
        <w:spacing w:line="240" w:lineRule="auto"/>
        <w:contextualSpacing w:val="0"/>
        <w:rPr>
          <w:rFonts w:ascii="Times New Roman" w:eastAsia="Times New Roman" w:hAnsi="Times New Roman" w:cs="Times New Roman"/>
          <w:b/>
          <w:sz w:val="24"/>
          <w:szCs w:val="24"/>
        </w:rPr>
      </w:pPr>
    </w:p>
    <w:p w14:paraId="43044279" w14:textId="77777777" w:rsidR="00313E90" w:rsidRPr="00DD66FA" w:rsidRDefault="00313E90" w:rsidP="0014673F">
      <w:pPr>
        <w:spacing w:line="240" w:lineRule="auto"/>
        <w:contextualSpacing w:val="0"/>
        <w:rPr>
          <w:rFonts w:ascii="Times New Roman" w:eastAsia="Times New Roman" w:hAnsi="Times New Roman" w:cs="Times New Roman"/>
          <w:b/>
          <w:sz w:val="24"/>
          <w:szCs w:val="24"/>
        </w:rPr>
      </w:pPr>
    </w:p>
    <w:p w14:paraId="3ED60D3C" w14:textId="77777777" w:rsidR="00515A03" w:rsidRPr="00DD66FA" w:rsidRDefault="00515A03" w:rsidP="0014673F">
      <w:pPr>
        <w:spacing w:line="240" w:lineRule="auto"/>
        <w:ind w:left="1260"/>
        <w:contextualSpacing w:val="0"/>
        <w:jc w:val="center"/>
        <w:rPr>
          <w:rFonts w:ascii="Times New Roman" w:eastAsia="Times New Roman" w:hAnsi="Times New Roman" w:cs="Times New Roman"/>
          <w:b/>
          <w:sz w:val="24"/>
          <w:szCs w:val="24"/>
        </w:rPr>
      </w:pPr>
    </w:p>
    <w:p w14:paraId="1576EF35" w14:textId="63D35E50" w:rsidR="00B6378E" w:rsidRPr="00DD66FA" w:rsidRDefault="00723064" w:rsidP="0014673F">
      <w:pPr>
        <w:spacing w:line="240" w:lineRule="auto"/>
        <w:ind w:left="1260"/>
        <w:contextualSpacing w:val="0"/>
        <w:jc w:val="center"/>
        <w:rPr>
          <w:rFonts w:ascii="Times New Roman" w:eastAsia="Times New Roman" w:hAnsi="Times New Roman" w:cs="Times New Roman"/>
          <w:b/>
          <w:sz w:val="24"/>
          <w:szCs w:val="24"/>
        </w:rPr>
      </w:pPr>
      <w:r w:rsidRPr="00DD66FA">
        <w:rPr>
          <w:rFonts w:ascii="Times New Roman" w:eastAsia="Times New Roman" w:hAnsi="Times New Roman" w:cs="Times New Roman"/>
          <w:b/>
          <w:sz w:val="24"/>
          <w:szCs w:val="24"/>
        </w:rPr>
        <w:t>STAFF ATTORNEY AT PUBLIC POLICY LITIGATION &amp; LAW DEPARTMENT OF PLANNED PARENTHOOD FEDERATION OF AMERICA</w:t>
      </w:r>
    </w:p>
    <w:p w14:paraId="0EC3702A" w14:textId="77777777" w:rsidR="00723064" w:rsidRPr="00DD66FA" w:rsidRDefault="00723064" w:rsidP="0014673F">
      <w:pPr>
        <w:spacing w:line="240" w:lineRule="auto"/>
        <w:contextualSpacing w:val="0"/>
        <w:rPr>
          <w:rFonts w:ascii="Times New Roman" w:eastAsia="Times New Roman" w:hAnsi="Times New Roman" w:cs="Times New Roman"/>
          <w:sz w:val="24"/>
          <w:szCs w:val="24"/>
        </w:rPr>
      </w:pPr>
    </w:p>
    <w:p w14:paraId="7FEF4B2C" w14:textId="121D9CFF" w:rsidR="009809E7" w:rsidRPr="00FB468E" w:rsidRDefault="009809E7" w:rsidP="0014673F">
      <w:pPr>
        <w:spacing w:line="240" w:lineRule="auto"/>
        <w:ind w:left="1350"/>
        <w:contextualSpacing w:val="0"/>
        <w:rPr>
          <w:rFonts w:ascii="Times New Roman" w:eastAsia="Times New Roman" w:hAnsi="Times New Roman" w:cs="Times New Roman"/>
          <w:bCs/>
          <w:sz w:val="24"/>
          <w:szCs w:val="24"/>
        </w:rPr>
      </w:pPr>
      <w:r w:rsidRPr="006C7CED">
        <w:rPr>
          <w:rFonts w:ascii="Times New Roman" w:eastAsia="Times New Roman" w:hAnsi="Times New Roman" w:cs="Times New Roman"/>
          <w:bCs/>
          <w:sz w:val="24"/>
          <w:szCs w:val="24"/>
        </w:rPr>
        <w:t>The Public Policy Litigation &amp; Law (PPL</w:t>
      </w:r>
      <w:r w:rsidRPr="00DD66FA">
        <w:rPr>
          <w:rFonts w:ascii="Times New Roman" w:eastAsia="Times New Roman" w:hAnsi="Times New Roman" w:cs="Times New Roman"/>
          <w:bCs/>
          <w:sz w:val="24"/>
          <w:szCs w:val="24"/>
        </w:rPr>
        <w:t>&amp;L) Department of Planned Parenthood Federation of America (PPFA) seeks applicants for the position of Staff Attorney. This position can be located either in New York City or Washington, DC.</w:t>
      </w:r>
    </w:p>
    <w:p w14:paraId="6B37074A" w14:textId="77777777" w:rsidR="009809E7" w:rsidRPr="00DD66FA" w:rsidRDefault="009809E7" w:rsidP="0014673F">
      <w:pPr>
        <w:spacing w:line="240" w:lineRule="auto"/>
        <w:ind w:left="1350"/>
        <w:contextualSpacing w:val="0"/>
        <w:rPr>
          <w:rFonts w:ascii="Times New Roman" w:eastAsia="Times New Roman" w:hAnsi="Times New Roman" w:cs="Times New Roman"/>
          <w:b/>
          <w:smallCaps/>
          <w:sz w:val="24"/>
          <w:szCs w:val="24"/>
          <w:u w:val="single"/>
        </w:rPr>
      </w:pPr>
    </w:p>
    <w:p w14:paraId="7AB2BFAA" w14:textId="1A23D1DF" w:rsidR="00B6378E" w:rsidRPr="00DD66FA" w:rsidRDefault="00723064" w:rsidP="0014673F">
      <w:pPr>
        <w:spacing w:line="240" w:lineRule="auto"/>
        <w:ind w:left="1350"/>
        <w:contextualSpacing w:val="0"/>
        <w:rPr>
          <w:rFonts w:ascii="Times New Roman" w:eastAsia="Times New Roman" w:hAnsi="Times New Roman" w:cs="Times New Roman"/>
          <w:b/>
          <w:smallCaps/>
          <w:sz w:val="24"/>
          <w:szCs w:val="24"/>
          <w:u w:val="single"/>
        </w:rPr>
      </w:pPr>
      <w:r w:rsidRPr="00DD66FA">
        <w:rPr>
          <w:rFonts w:ascii="Times New Roman" w:eastAsia="Times New Roman" w:hAnsi="Times New Roman" w:cs="Times New Roman"/>
          <w:b/>
          <w:smallCaps/>
          <w:sz w:val="24"/>
          <w:szCs w:val="24"/>
          <w:u w:val="single"/>
        </w:rPr>
        <w:t>Organization Description</w:t>
      </w:r>
    </w:p>
    <w:p w14:paraId="4D354F24" w14:textId="20794B45" w:rsidR="009809E7" w:rsidRPr="00DD66FA" w:rsidRDefault="00FA378C" w:rsidP="0014673F">
      <w:pPr>
        <w:spacing w:line="240" w:lineRule="auto"/>
        <w:ind w:left="1350"/>
        <w:contextualSpacing w:val="0"/>
        <w:rPr>
          <w:rFonts w:ascii="Times New Roman" w:eastAsia="Times New Roman" w:hAnsi="Times New Roman" w:cs="Times New Roman"/>
          <w:sz w:val="24"/>
          <w:szCs w:val="24"/>
        </w:rPr>
      </w:pPr>
      <w:r w:rsidRPr="00DD66FA">
        <w:rPr>
          <w:rFonts w:ascii="Times New Roman" w:eastAsia="Times New Roman" w:hAnsi="Times New Roman" w:cs="Times New Roman"/>
          <w:sz w:val="24"/>
          <w:szCs w:val="24"/>
        </w:rPr>
        <w:t>Planned Parenthood is one of the nation’s leading health care providers, educators and advocates, serving women, trans and nonbinary patients, men, teens and families. Our 49 locally governed affiliates operate more than 600 health centers, serving the diverse needs of each community. For over 100 years, we’ve worked tirelessly to improve and promote the health and safety of the communities and patients we serve, prevent unintended pregnancies, and guarantee that safe and legal abortion services are available to all patients who need them.</w:t>
      </w:r>
    </w:p>
    <w:p w14:paraId="0FB7271E" w14:textId="77777777" w:rsidR="009809E7" w:rsidRPr="00DD66FA" w:rsidRDefault="009809E7" w:rsidP="0014673F">
      <w:pPr>
        <w:spacing w:line="240" w:lineRule="auto"/>
        <w:ind w:left="1350"/>
        <w:contextualSpacing w:val="0"/>
        <w:rPr>
          <w:rFonts w:ascii="Times New Roman" w:eastAsia="Times New Roman" w:hAnsi="Times New Roman" w:cs="Times New Roman"/>
          <w:sz w:val="24"/>
          <w:szCs w:val="24"/>
        </w:rPr>
      </w:pPr>
    </w:p>
    <w:p w14:paraId="05D7A20C" w14:textId="4275225C" w:rsidR="0014673F" w:rsidRPr="00DD66FA" w:rsidRDefault="009809E7" w:rsidP="0014673F">
      <w:pPr>
        <w:spacing w:line="240" w:lineRule="auto"/>
        <w:ind w:left="1350"/>
        <w:contextualSpacing w:val="0"/>
        <w:rPr>
          <w:rFonts w:ascii="Times New Roman" w:eastAsia="Times New Roman" w:hAnsi="Times New Roman" w:cs="Times New Roman"/>
          <w:sz w:val="24"/>
          <w:szCs w:val="24"/>
        </w:rPr>
      </w:pPr>
      <w:r w:rsidRPr="00DD66FA">
        <w:rPr>
          <w:rFonts w:ascii="Times New Roman" w:eastAsia="Times New Roman" w:hAnsi="Times New Roman" w:cs="Times New Roman"/>
          <w:sz w:val="24"/>
          <w:szCs w:val="24"/>
        </w:rPr>
        <w:t xml:space="preserve">PPL&amp;L represents PPFA and Planned Parenthood affiliates in policy matters that affect the mission of the organization. We conduct litigation in state and federal courts across the country, and </w:t>
      </w:r>
      <w:r w:rsidR="00B9719B">
        <w:rPr>
          <w:rFonts w:ascii="Times New Roman" w:eastAsia="Times New Roman" w:hAnsi="Times New Roman" w:cs="Times New Roman"/>
          <w:sz w:val="24"/>
          <w:szCs w:val="24"/>
        </w:rPr>
        <w:t xml:space="preserve">we </w:t>
      </w:r>
      <w:r w:rsidRPr="00DD66FA">
        <w:rPr>
          <w:rFonts w:ascii="Times New Roman" w:eastAsia="Times New Roman" w:hAnsi="Times New Roman" w:cs="Times New Roman"/>
          <w:sz w:val="24"/>
          <w:szCs w:val="24"/>
        </w:rPr>
        <w:t>provide legal advice to PPFA and Planned Parenthood affiliates about legal issues such as pending legislation, regulatory matters, and activities of those opposed to Planned Parenthood that interfere with our ability to provide comprehensive reproductive health care.</w:t>
      </w:r>
    </w:p>
    <w:p w14:paraId="18A39202" w14:textId="77777777" w:rsidR="00995BE7" w:rsidRPr="00DD66FA" w:rsidRDefault="00995BE7" w:rsidP="0014673F">
      <w:pPr>
        <w:pStyle w:val="Heading3"/>
        <w:keepNext w:val="0"/>
        <w:keepLines w:val="0"/>
        <w:spacing w:before="0" w:after="0" w:line="240" w:lineRule="auto"/>
        <w:ind w:left="1350"/>
        <w:contextualSpacing w:val="0"/>
        <w:rPr>
          <w:rFonts w:ascii="Times New Roman" w:eastAsia="Times New Roman" w:hAnsi="Times New Roman" w:cs="Times New Roman"/>
          <w:b/>
          <w:smallCaps/>
          <w:color w:val="000000"/>
          <w:sz w:val="24"/>
          <w:szCs w:val="24"/>
        </w:rPr>
      </w:pPr>
      <w:bookmarkStart w:id="0" w:name="_5g7l8gt98gs2" w:colFirst="0" w:colLast="0"/>
      <w:bookmarkEnd w:id="0"/>
    </w:p>
    <w:p w14:paraId="6000BBB9" w14:textId="1BF171B3" w:rsidR="00B6378E" w:rsidRPr="00DD66FA" w:rsidRDefault="00723064" w:rsidP="0014673F">
      <w:pPr>
        <w:pStyle w:val="Heading3"/>
        <w:keepNext w:val="0"/>
        <w:keepLines w:val="0"/>
        <w:spacing w:before="0" w:after="0" w:line="240" w:lineRule="auto"/>
        <w:ind w:left="1350"/>
        <w:contextualSpacing w:val="0"/>
        <w:rPr>
          <w:rFonts w:ascii="Times New Roman" w:eastAsia="Times New Roman" w:hAnsi="Times New Roman" w:cs="Times New Roman"/>
          <w:b/>
          <w:smallCaps/>
          <w:color w:val="000000"/>
          <w:sz w:val="24"/>
          <w:szCs w:val="24"/>
          <w:u w:val="single"/>
        </w:rPr>
      </w:pPr>
      <w:r w:rsidRPr="00DD66FA">
        <w:rPr>
          <w:rFonts w:ascii="Times New Roman" w:eastAsia="Times New Roman" w:hAnsi="Times New Roman" w:cs="Times New Roman"/>
          <w:b/>
          <w:smallCaps/>
          <w:color w:val="000000"/>
          <w:sz w:val="24"/>
          <w:szCs w:val="24"/>
          <w:u w:val="single"/>
        </w:rPr>
        <w:t>Duties and Responsibilities</w:t>
      </w:r>
    </w:p>
    <w:p w14:paraId="74CC7087" w14:textId="77777777" w:rsidR="009809E7" w:rsidRPr="00DD66FA" w:rsidRDefault="009F4D89" w:rsidP="0014673F">
      <w:pPr>
        <w:spacing w:line="240" w:lineRule="auto"/>
        <w:ind w:left="1350"/>
        <w:contextualSpacing w:val="0"/>
        <w:rPr>
          <w:rFonts w:ascii="Times New Roman" w:eastAsia="Times New Roman" w:hAnsi="Times New Roman" w:cs="Times New Roman"/>
          <w:sz w:val="24"/>
          <w:szCs w:val="24"/>
        </w:rPr>
      </w:pPr>
      <w:r w:rsidRPr="00DD66FA">
        <w:rPr>
          <w:rFonts w:ascii="Times New Roman" w:eastAsia="Times New Roman" w:hAnsi="Times New Roman" w:cs="Times New Roman"/>
          <w:sz w:val="24"/>
          <w:szCs w:val="24"/>
        </w:rPr>
        <w:t>Reporting to</w:t>
      </w:r>
      <w:r w:rsidRPr="00DD66FA">
        <w:rPr>
          <w:rFonts w:ascii="Times New Roman" w:eastAsia="Times New Roman" w:hAnsi="Times New Roman" w:cs="Times New Roman"/>
          <w:sz w:val="24"/>
          <w:szCs w:val="24"/>
          <w:highlight w:val="white"/>
        </w:rPr>
        <w:t xml:space="preserve"> one of the </w:t>
      </w:r>
      <w:r w:rsidR="00137300" w:rsidRPr="00DD66FA">
        <w:rPr>
          <w:rFonts w:ascii="Times New Roman" w:eastAsia="Times New Roman" w:hAnsi="Times New Roman" w:cs="Times New Roman"/>
          <w:sz w:val="24"/>
          <w:szCs w:val="24"/>
          <w:highlight w:val="white"/>
        </w:rPr>
        <w:t xml:space="preserve">Senior </w:t>
      </w:r>
      <w:r w:rsidRPr="00DD66FA">
        <w:rPr>
          <w:rFonts w:ascii="Times New Roman" w:eastAsia="Times New Roman" w:hAnsi="Times New Roman" w:cs="Times New Roman"/>
          <w:sz w:val="24"/>
          <w:szCs w:val="24"/>
          <w:highlight w:val="white"/>
        </w:rPr>
        <w:t>Directors</w:t>
      </w:r>
      <w:r w:rsidRPr="00DD66FA">
        <w:rPr>
          <w:rFonts w:ascii="Times New Roman" w:eastAsia="Times New Roman" w:hAnsi="Times New Roman" w:cs="Times New Roman"/>
          <w:sz w:val="24"/>
          <w:szCs w:val="24"/>
        </w:rPr>
        <w:t xml:space="preserve"> of PPL&amp;L, the Staff Attorney’s primary responsibilities revolve around conducting significant and high visibility litigation on behalf of PPFA or Planned Parenthood affiliates. The Staff Attorney will also be engaged in work related to pending legislation and regulatory matters. </w:t>
      </w:r>
    </w:p>
    <w:p w14:paraId="172A4CB4" w14:textId="77777777" w:rsidR="009809E7" w:rsidRPr="00DD66FA" w:rsidRDefault="009809E7" w:rsidP="0014673F">
      <w:pPr>
        <w:spacing w:line="240" w:lineRule="auto"/>
        <w:ind w:left="1350"/>
        <w:contextualSpacing w:val="0"/>
        <w:rPr>
          <w:rFonts w:ascii="Times New Roman" w:eastAsia="Times New Roman" w:hAnsi="Times New Roman" w:cs="Times New Roman"/>
          <w:sz w:val="24"/>
          <w:szCs w:val="24"/>
        </w:rPr>
      </w:pPr>
    </w:p>
    <w:p w14:paraId="172E99A7" w14:textId="6205E4E0" w:rsidR="00B6378E" w:rsidRPr="00DD66FA" w:rsidRDefault="009F4D89" w:rsidP="0014673F">
      <w:pPr>
        <w:spacing w:line="240" w:lineRule="auto"/>
        <w:ind w:left="1350"/>
        <w:contextualSpacing w:val="0"/>
        <w:rPr>
          <w:rFonts w:ascii="Times New Roman" w:eastAsia="Times New Roman" w:hAnsi="Times New Roman" w:cs="Times New Roman"/>
          <w:sz w:val="24"/>
          <w:szCs w:val="24"/>
        </w:rPr>
      </w:pPr>
      <w:r w:rsidRPr="00FB468E">
        <w:rPr>
          <w:rFonts w:ascii="Times New Roman" w:eastAsia="Times New Roman" w:hAnsi="Times New Roman" w:cs="Times New Roman"/>
          <w:iCs/>
          <w:sz w:val="24"/>
          <w:szCs w:val="24"/>
        </w:rPr>
        <w:t>The PPL&amp;L staff is split between New York City and Washington, DC</w:t>
      </w:r>
      <w:r w:rsidRPr="00DD66FA">
        <w:rPr>
          <w:rFonts w:ascii="Times New Roman" w:eastAsia="Times New Roman" w:hAnsi="Times New Roman" w:cs="Times New Roman"/>
          <w:iCs/>
          <w:sz w:val="24"/>
          <w:szCs w:val="24"/>
        </w:rPr>
        <w:t>.</w:t>
      </w:r>
      <w:r w:rsidRPr="00DD66FA">
        <w:rPr>
          <w:rFonts w:ascii="Times New Roman" w:eastAsia="Times New Roman" w:hAnsi="Times New Roman" w:cs="Times New Roman"/>
          <w:sz w:val="24"/>
          <w:szCs w:val="24"/>
        </w:rPr>
        <w:t xml:space="preserve"> Regardless of where the Staff Attorney locates, </w:t>
      </w:r>
      <w:r w:rsidR="00C52BD9" w:rsidRPr="00DD66FA">
        <w:rPr>
          <w:rFonts w:ascii="Times New Roman" w:eastAsia="Times New Roman" w:hAnsi="Times New Roman" w:cs="Times New Roman"/>
          <w:sz w:val="24"/>
          <w:szCs w:val="24"/>
        </w:rPr>
        <w:t>they</w:t>
      </w:r>
      <w:r w:rsidRPr="00DD66FA">
        <w:rPr>
          <w:rFonts w:ascii="Times New Roman" w:eastAsia="Times New Roman" w:hAnsi="Times New Roman" w:cs="Times New Roman"/>
          <w:sz w:val="24"/>
          <w:szCs w:val="24"/>
        </w:rPr>
        <w:t xml:space="preserve"> would work extensively with the entire PPL&amp;L team, as well as with other staff at PPFA.</w:t>
      </w:r>
    </w:p>
    <w:p w14:paraId="66E85458" w14:textId="77777777" w:rsidR="00995BE7" w:rsidRPr="00DD66FA" w:rsidRDefault="00995BE7" w:rsidP="0014673F">
      <w:pPr>
        <w:pStyle w:val="Heading3"/>
        <w:keepNext w:val="0"/>
        <w:keepLines w:val="0"/>
        <w:spacing w:before="0" w:after="0" w:line="240" w:lineRule="auto"/>
        <w:ind w:left="1350"/>
        <w:contextualSpacing w:val="0"/>
        <w:rPr>
          <w:rFonts w:ascii="Times New Roman" w:eastAsia="Times New Roman" w:hAnsi="Times New Roman" w:cs="Times New Roman"/>
          <w:b/>
          <w:smallCaps/>
          <w:color w:val="000000"/>
          <w:sz w:val="24"/>
          <w:szCs w:val="24"/>
        </w:rPr>
      </w:pPr>
      <w:bookmarkStart w:id="1" w:name="_lg04yrfcdc4w" w:colFirst="0" w:colLast="0"/>
      <w:bookmarkEnd w:id="1"/>
    </w:p>
    <w:p w14:paraId="71C94F4A" w14:textId="6E2A1EC7" w:rsidR="00B6378E" w:rsidRPr="00DD66FA" w:rsidRDefault="009809E7" w:rsidP="0014673F">
      <w:pPr>
        <w:pStyle w:val="Heading3"/>
        <w:keepNext w:val="0"/>
        <w:keepLines w:val="0"/>
        <w:spacing w:before="0" w:after="0" w:line="240" w:lineRule="auto"/>
        <w:ind w:left="1350"/>
        <w:contextualSpacing w:val="0"/>
        <w:rPr>
          <w:rFonts w:ascii="Times New Roman" w:eastAsia="Times New Roman" w:hAnsi="Times New Roman" w:cs="Times New Roman"/>
          <w:b/>
          <w:smallCaps/>
          <w:color w:val="000000"/>
          <w:sz w:val="24"/>
          <w:szCs w:val="24"/>
          <w:u w:val="single"/>
        </w:rPr>
      </w:pPr>
      <w:r w:rsidRPr="00DD66FA">
        <w:rPr>
          <w:rFonts w:ascii="Times New Roman" w:eastAsia="Times New Roman" w:hAnsi="Times New Roman" w:cs="Times New Roman"/>
          <w:b/>
          <w:smallCaps/>
          <w:color w:val="000000"/>
          <w:sz w:val="24"/>
          <w:szCs w:val="24"/>
          <w:u w:val="single"/>
        </w:rPr>
        <w:t>Qualifications</w:t>
      </w:r>
    </w:p>
    <w:p w14:paraId="52F3CFDB" w14:textId="40FE8794" w:rsidR="00B6378E" w:rsidRPr="00FB468E" w:rsidRDefault="009F4D89" w:rsidP="0014673F">
      <w:pPr>
        <w:pStyle w:val="ListParagraph"/>
        <w:numPr>
          <w:ilvl w:val="2"/>
          <w:numId w:val="2"/>
        </w:numPr>
        <w:spacing w:line="240" w:lineRule="auto"/>
        <w:rPr>
          <w:rFonts w:ascii="Times New Roman" w:eastAsia="Times New Roman" w:hAnsi="Times New Roman" w:cs="Times New Roman"/>
          <w:color w:val="000000"/>
          <w:sz w:val="24"/>
          <w:szCs w:val="24"/>
        </w:rPr>
      </w:pPr>
      <w:r w:rsidRPr="00DD66FA">
        <w:rPr>
          <w:rFonts w:ascii="Times New Roman" w:eastAsia="Times New Roman" w:hAnsi="Times New Roman" w:cs="Times New Roman"/>
          <w:sz w:val="24"/>
          <w:szCs w:val="24"/>
        </w:rPr>
        <w:t xml:space="preserve">Law </w:t>
      </w:r>
      <w:r w:rsidR="00A5504B" w:rsidRPr="00DD66FA">
        <w:rPr>
          <w:rFonts w:ascii="Times New Roman" w:eastAsia="Times New Roman" w:hAnsi="Times New Roman" w:cs="Times New Roman"/>
          <w:sz w:val="24"/>
          <w:szCs w:val="24"/>
        </w:rPr>
        <w:t>d</w:t>
      </w:r>
      <w:r w:rsidRPr="00DD66FA">
        <w:rPr>
          <w:rFonts w:ascii="Times New Roman" w:eastAsia="Times New Roman" w:hAnsi="Times New Roman" w:cs="Times New Roman"/>
          <w:sz w:val="24"/>
          <w:szCs w:val="24"/>
        </w:rPr>
        <w:t>egree.</w:t>
      </w:r>
    </w:p>
    <w:p w14:paraId="6E79D5B4" w14:textId="60EBB51F" w:rsidR="00723064" w:rsidRPr="00FB468E" w:rsidRDefault="009F4D89" w:rsidP="0014673F">
      <w:pPr>
        <w:pStyle w:val="ListParagraph"/>
        <w:numPr>
          <w:ilvl w:val="2"/>
          <w:numId w:val="2"/>
        </w:numPr>
        <w:spacing w:line="240" w:lineRule="auto"/>
        <w:rPr>
          <w:rFonts w:ascii="Times New Roman" w:eastAsia="Times New Roman" w:hAnsi="Times New Roman" w:cs="Times New Roman"/>
          <w:color w:val="000000"/>
          <w:sz w:val="24"/>
          <w:szCs w:val="24"/>
        </w:rPr>
      </w:pPr>
      <w:r w:rsidRPr="00DD66FA">
        <w:rPr>
          <w:rFonts w:ascii="Times New Roman" w:eastAsia="Times New Roman" w:hAnsi="Times New Roman" w:cs="Times New Roman"/>
          <w:sz w:val="24"/>
          <w:szCs w:val="24"/>
        </w:rPr>
        <w:t xml:space="preserve">Outstanding credentials with at least </w:t>
      </w:r>
      <w:r w:rsidR="009809E7" w:rsidRPr="00DD66FA">
        <w:rPr>
          <w:rFonts w:ascii="Times New Roman" w:eastAsia="Times New Roman" w:hAnsi="Times New Roman" w:cs="Times New Roman"/>
          <w:sz w:val="24"/>
          <w:szCs w:val="24"/>
        </w:rPr>
        <w:t>three to seven</w:t>
      </w:r>
      <w:r w:rsidRPr="00DD66FA">
        <w:rPr>
          <w:rFonts w:ascii="Times New Roman" w:eastAsia="Times New Roman" w:hAnsi="Times New Roman" w:cs="Times New Roman"/>
          <w:sz w:val="24"/>
          <w:szCs w:val="24"/>
        </w:rPr>
        <w:t xml:space="preserve"> years of litigation experience, ideally involving constitutional law.</w:t>
      </w:r>
    </w:p>
    <w:p w14:paraId="53084FBA" w14:textId="77777777" w:rsidR="00B6378E" w:rsidRPr="00FB468E" w:rsidRDefault="009F4D89" w:rsidP="0014673F">
      <w:pPr>
        <w:pStyle w:val="ListParagraph"/>
        <w:numPr>
          <w:ilvl w:val="2"/>
          <w:numId w:val="2"/>
        </w:numPr>
        <w:spacing w:line="240" w:lineRule="auto"/>
        <w:rPr>
          <w:rFonts w:ascii="Times New Roman" w:eastAsia="Times New Roman" w:hAnsi="Times New Roman" w:cs="Times New Roman"/>
          <w:color w:val="000000"/>
          <w:sz w:val="24"/>
          <w:szCs w:val="24"/>
        </w:rPr>
      </w:pPr>
      <w:r w:rsidRPr="00DD66FA">
        <w:rPr>
          <w:rFonts w:ascii="Times New Roman" w:eastAsia="Times New Roman" w:hAnsi="Times New Roman" w:cs="Times New Roman"/>
          <w:sz w:val="24"/>
          <w:szCs w:val="24"/>
        </w:rPr>
        <w:t>Strong research and writing skills.</w:t>
      </w:r>
    </w:p>
    <w:p w14:paraId="00E77DCC" w14:textId="7FA40557" w:rsidR="00B6378E" w:rsidRPr="00FB468E" w:rsidRDefault="009F4D89" w:rsidP="0014673F">
      <w:pPr>
        <w:pStyle w:val="ListParagraph"/>
        <w:numPr>
          <w:ilvl w:val="2"/>
          <w:numId w:val="2"/>
        </w:numPr>
        <w:spacing w:line="240" w:lineRule="auto"/>
        <w:rPr>
          <w:rFonts w:ascii="Times New Roman" w:eastAsia="Times New Roman" w:hAnsi="Times New Roman" w:cs="Times New Roman"/>
          <w:color w:val="000000"/>
          <w:sz w:val="24"/>
          <w:szCs w:val="24"/>
        </w:rPr>
      </w:pPr>
      <w:r w:rsidRPr="00DD66FA">
        <w:rPr>
          <w:rFonts w:ascii="Times New Roman" w:eastAsia="Times New Roman" w:hAnsi="Times New Roman" w:cs="Times New Roman"/>
          <w:sz w:val="24"/>
          <w:szCs w:val="24"/>
        </w:rPr>
        <w:t>Established interest in public interest work, reproductive rights issues</w:t>
      </w:r>
      <w:r w:rsidR="00A5504B" w:rsidRPr="00DD66FA">
        <w:rPr>
          <w:rFonts w:ascii="Times New Roman" w:eastAsia="Times New Roman" w:hAnsi="Times New Roman" w:cs="Times New Roman"/>
          <w:sz w:val="24"/>
          <w:szCs w:val="24"/>
        </w:rPr>
        <w:t>,</w:t>
      </w:r>
      <w:r w:rsidRPr="00DD66FA">
        <w:rPr>
          <w:rFonts w:ascii="Times New Roman" w:eastAsia="Times New Roman" w:hAnsi="Times New Roman" w:cs="Times New Roman"/>
          <w:sz w:val="24"/>
          <w:szCs w:val="24"/>
        </w:rPr>
        <w:t xml:space="preserve"> and/or impact litigation is a plus, but not mandatory.</w:t>
      </w:r>
    </w:p>
    <w:p w14:paraId="45B926F3" w14:textId="18E6E93E" w:rsidR="00723064" w:rsidRPr="00FB468E" w:rsidRDefault="00BA48B4" w:rsidP="00FB468E">
      <w:pPr>
        <w:pStyle w:val="ListParagraph"/>
        <w:numPr>
          <w:ilvl w:val="2"/>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sidR="009F4D89" w:rsidRPr="00DD66FA">
        <w:rPr>
          <w:rFonts w:ascii="Times New Roman" w:eastAsia="Times New Roman" w:hAnsi="Times New Roman" w:cs="Times New Roman"/>
          <w:sz w:val="24"/>
          <w:szCs w:val="24"/>
        </w:rPr>
        <w:t xml:space="preserve">ensitivity to and appreciation of </w:t>
      </w:r>
      <w:r>
        <w:rPr>
          <w:rFonts w:ascii="Times New Roman" w:eastAsia="Times New Roman" w:hAnsi="Times New Roman" w:cs="Times New Roman"/>
          <w:sz w:val="24"/>
          <w:szCs w:val="24"/>
        </w:rPr>
        <w:t>diversity within the workforce</w:t>
      </w:r>
      <w:r w:rsidR="00AE114D">
        <w:rPr>
          <w:rFonts w:ascii="Times New Roman" w:eastAsia="Times New Roman" w:hAnsi="Times New Roman" w:cs="Times New Roman"/>
          <w:sz w:val="24"/>
          <w:szCs w:val="24"/>
        </w:rPr>
        <w:t xml:space="preserve">, including differences in race, ethnicity, religion, cultural background, socioeconomic circumstance, </w:t>
      </w:r>
      <w:r>
        <w:rPr>
          <w:rFonts w:ascii="Times New Roman" w:eastAsia="Times New Roman" w:hAnsi="Times New Roman" w:cs="Times New Roman"/>
          <w:sz w:val="24"/>
          <w:szCs w:val="24"/>
        </w:rPr>
        <w:t xml:space="preserve">gender identity and expression, sexual orientation, </w:t>
      </w:r>
      <w:r w:rsidR="00AE114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disability</w:t>
      </w:r>
      <w:r w:rsidR="00AE11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F4D89" w:rsidRPr="00DD66FA">
        <w:rPr>
          <w:rFonts w:ascii="Times New Roman" w:eastAsia="Times New Roman" w:hAnsi="Times New Roman" w:cs="Times New Roman"/>
          <w:sz w:val="24"/>
          <w:szCs w:val="24"/>
        </w:rPr>
        <w:t>is required.</w:t>
      </w:r>
    </w:p>
    <w:p w14:paraId="616274C0" w14:textId="77777777" w:rsidR="00DD66FA" w:rsidRDefault="00DD66FA" w:rsidP="0014673F">
      <w:pPr>
        <w:spacing w:line="240" w:lineRule="auto"/>
        <w:ind w:left="1440" w:hanging="90"/>
        <w:contextualSpacing w:val="0"/>
        <w:jc w:val="both"/>
        <w:rPr>
          <w:rFonts w:ascii="Times New Roman" w:eastAsia="Times New Roman" w:hAnsi="Times New Roman" w:cs="Times New Roman"/>
          <w:b/>
          <w:smallCaps/>
          <w:sz w:val="24"/>
          <w:szCs w:val="24"/>
          <w:u w:val="single"/>
        </w:rPr>
      </w:pPr>
    </w:p>
    <w:p w14:paraId="5AF530B2" w14:textId="77777777" w:rsidR="00DD66FA" w:rsidRDefault="00DD66FA" w:rsidP="0014673F">
      <w:pPr>
        <w:spacing w:line="240" w:lineRule="auto"/>
        <w:ind w:left="1440" w:hanging="90"/>
        <w:contextualSpacing w:val="0"/>
        <w:jc w:val="both"/>
        <w:rPr>
          <w:rFonts w:ascii="Times New Roman" w:eastAsia="Times New Roman" w:hAnsi="Times New Roman" w:cs="Times New Roman"/>
          <w:b/>
          <w:smallCaps/>
          <w:sz w:val="24"/>
          <w:szCs w:val="24"/>
          <w:u w:val="single"/>
        </w:rPr>
      </w:pPr>
    </w:p>
    <w:p w14:paraId="17692C7C" w14:textId="77777777" w:rsidR="00DD66FA" w:rsidRDefault="00DD66FA" w:rsidP="0014673F">
      <w:pPr>
        <w:spacing w:line="240" w:lineRule="auto"/>
        <w:ind w:left="1440" w:hanging="90"/>
        <w:contextualSpacing w:val="0"/>
        <w:jc w:val="both"/>
        <w:rPr>
          <w:rFonts w:ascii="Times New Roman" w:eastAsia="Times New Roman" w:hAnsi="Times New Roman" w:cs="Times New Roman"/>
          <w:b/>
          <w:smallCaps/>
          <w:sz w:val="24"/>
          <w:szCs w:val="24"/>
          <w:u w:val="single"/>
        </w:rPr>
      </w:pPr>
    </w:p>
    <w:p w14:paraId="754919D5" w14:textId="77777777" w:rsidR="00DD66FA" w:rsidRDefault="00DD66FA" w:rsidP="0014673F">
      <w:pPr>
        <w:spacing w:line="240" w:lineRule="auto"/>
        <w:ind w:left="1440" w:hanging="90"/>
        <w:contextualSpacing w:val="0"/>
        <w:jc w:val="both"/>
        <w:rPr>
          <w:rFonts w:ascii="Times New Roman" w:eastAsia="Times New Roman" w:hAnsi="Times New Roman" w:cs="Times New Roman"/>
          <w:b/>
          <w:smallCaps/>
          <w:sz w:val="24"/>
          <w:szCs w:val="24"/>
          <w:u w:val="single"/>
        </w:rPr>
      </w:pPr>
    </w:p>
    <w:p w14:paraId="618B421E" w14:textId="77777777" w:rsidR="00DD66FA" w:rsidRDefault="00DD66FA" w:rsidP="0014673F">
      <w:pPr>
        <w:spacing w:line="240" w:lineRule="auto"/>
        <w:ind w:left="1440" w:hanging="90"/>
        <w:contextualSpacing w:val="0"/>
        <w:jc w:val="both"/>
        <w:rPr>
          <w:rFonts w:ascii="Times New Roman" w:eastAsia="Times New Roman" w:hAnsi="Times New Roman" w:cs="Times New Roman"/>
          <w:b/>
          <w:smallCaps/>
          <w:sz w:val="24"/>
          <w:szCs w:val="24"/>
          <w:u w:val="single"/>
        </w:rPr>
      </w:pPr>
    </w:p>
    <w:p w14:paraId="4C79015B" w14:textId="668D9B4A" w:rsidR="00313E90" w:rsidRPr="00DD66FA" w:rsidRDefault="00313E90" w:rsidP="0014673F">
      <w:pPr>
        <w:spacing w:line="240" w:lineRule="auto"/>
        <w:ind w:left="1440" w:hanging="90"/>
        <w:contextualSpacing w:val="0"/>
        <w:jc w:val="both"/>
        <w:rPr>
          <w:rFonts w:ascii="Times New Roman" w:eastAsia="Times New Roman" w:hAnsi="Times New Roman" w:cs="Times New Roman"/>
          <w:b/>
          <w:smallCaps/>
          <w:sz w:val="24"/>
          <w:szCs w:val="24"/>
          <w:u w:val="single"/>
        </w:rPr>
      </w:pPr>
      <w:r w:rsidRPr="00DD66FA">
        <w:rPr>
          <w:rFonts w:ascii="Times New Roman" w:eastAsia="Times New Roman" w:hAnsi="Times New Roman" w:cs="Times New Roman"/>
          <w:b/>
          <w:smallCaps/>
          <w:sz w:val="24"/>
          <w:szCs w:val="24"/>
          <w:u w:val="single"/>
        </w:rPr>
        <w:t>Salary</w:t>
      </w:r>
    </w:p>
    <w:p w14:paraId="5935E6A2" w14:textId="6D8EACE3" w:rsidR="00723064" w:rsidRPr="00DD66FA" w:rsidRDefault="0014673F" w:rsidP="0014673F">
      <w:pPr>
        <w:spacing w:line="240" w:lineRule="auto"/>
        <w:ind w:left="1440" w:hanging="90"/>
        <w:contextualSpacing w:val="0"/>
        <w:jc w:val="both"/>
        <w:rPr>
          <w:rFonts w:ascii="Times New Roman" w:eastAsia="Times New Roman" w:hAnsi="Times New Roman" w:cs="Times New Roman"/>
          <w:sz w:val="24"/>
          <w:szCs w:val="24"/>
        </w:rPr>
      </w:pPr>
      <w:r w:rsidRPr="00DD66FA">
        <w:rPr>
          <w:rFonts w:ascii="Times New Roman" w:eastAsia="Times New Roman" w:hAnsi="Times New Roman" w:cs="Times New Roman"/>
          <w:color w:val="222222"/>
          <w:sz w:val="24"/>
          <w:szCs w:val="24"/>
          <w:highlight w:val="white"/>
        </w:rPr>
        <w:t>A</w:t>
      </w:r>
      <w:r w:rsidR="009F4D89" w:rsidRPr="00DD66FA">
        <w:rPr>
          <w:rFonts w:ascii="Times New Roman" w:eastAsia="Times New Roman" w:hAnsi="Times New Roman" w:cs="Times New Roman"/>
          <w:color w:val="222222"/>
          <w:sz w:val="24"/>
          <w:szCs w:val="24"/>
          <w:highlight w:val="white"/>
        </w:rPr>
        <w:t>pproximately $110</w:t>
      </w:r>
      <w:r w:rsidR="009809E7" w:rsidRPr="00FB468E">
        <w:rPr>
          <w:rFonts w:ascii="Times New Roman" w:eastAsia="Times New Roman" w:hAnsi="Times New Roman" w:cs="Times New Roman"/>
          <w:color w:val="222222"/>
          <w:sz w:val="24"/>
          <w:szCs w:val="24"/>
          <w:highlight w:val="white"/>
        </w:rPr>
        <w:t>,000</w:t>
      </w:r>
      <w:r w:rsidR="00995BE7" w:rsidRPr="00DD66FA">
        <w:rPr>
          <w:rFonts w:ascii="Times New Roman" w:eastAsia="Times New Roman" w:hAnsi="Times New Roman" w:cs="Times New Roman"/>
          <w:color w:val="222222"/>
          <w:sz w:val="24"/>
          <w:szCs w:val="24"/>
          <w:highlight w:val="white"/>
        </w:rPr>
        <w:t>–</w:t>
      </w:r>
      <w:r w:rsidR="009F4D89" w:rsidRPr="00DD66FA">
        <w:rPr>
          <w:rFonts w:ascii="Times New Roman" w:eastAsia="Times New Roman" w:hAnsi="Times New Roman" w:cs="Times New Roman"/>
          <w:color w:val="222222"/>
          <w:sz w:val="24"/>
          <w:szCs w:val="24"/>
          <w:highlight w:val="white"/>
        </w:rPr>
        <w:t>130,000, depending on experience</w:t>
      </w:r>
      <w:r w:rsidR="00DD66FA">
        <w:rPr>
          <w:rFonts w:ascii="Times New Roman" w:eastAsia="Times New Roman" w:hAnsi="Times New Roman" w:cs="Times New Roman"/>
          <w:color w:val="222222"/>
          <w:sz w:val="24"/>
          <w:szCs w:val="24"/>
          <w:highlight w:val="white"/>
        </w:rPr>
        <w:t>, plus comprehensive benefits.</w:t>
      </w:r>
    </w:p>
    <w:p w14:paraId="40B98C9B" w14:textId="77777777" w:rsidR="00995BE7" w:rsidRPr="00DD66FA" w:rsidRDefault="00995BE7" w:rsidP="0014673F">
      <w:pPr>
        <w:spacing w:line="240" w:lineRule="auto"/>
        <w:ind w:left="1350"/>
        <w:contextualSpacing w:val="0"/>
        <w:rPr>
          <w:rFonts w:ascii="Times New Roman" w:eastAsia="Times New Roman" w:hAnsi="Times New Roman" w:cs="Times New Roman"/>
          <w:b/>
          <w:smallCaps/>
          <w:sz w:val="24"/>
          <w:szCs w:val="24"/>
        </w:rPr>
      </w:pPr>
    </w:p>
    <w:p w14:paraId="03DDC83F" w14:textId="57AE0447" w:rsidR="00313E90" w:rsidRPr="00DD66FA" w:rsidRDefault="00313E90" w:rsidP="0014673F">
      <w:pPr>
        <w:spacing w:line="240" w:lineRule="auto"/>
        <w:ind w:left="1350"/>
        <w:contextualSpacing w:val="0"/>
        <w:rPr>
          <w:rFonts w:ascii="Times New Roman" w:eastAsia="Times New Roman" w:hAnsi="Times New Roman" w:cs="Times New Roman"/>
          <w:b/>
          <w:smallCaps/>
          <w:sz w:val="24"/>
          <w:szCs w:val="24"/>
          <w:u w:val="single"/>
        </w:rPr>
      </w:pPr>
      <w:r w:rsidRPr="00DD66FA">
        <w:rPr>
          <w:rFonts w:ascii="Times New Roman" w:eastAsia="Times New Roman" w:hAnsi="Times New Roman" w:cs="Times New Roman"/>
          <w:b/>
          <w:smallCaps/>
          <w:sz w:val="24"/>
          <w:szCs w:val="24"/>
          <w:u w:val="single"/>
        </w:rPr>
        <w:t>Application Instructions</w:t>
      </w:r>
    </w:p>
    <w:p w14:paraId="37B56F90" w14:textId="2655D968" w:rsidR="00B6378E" w:rsidRDefault="009F4D89" w:rsidP="0014673F">
      <w:pPr>
        <w:spacing w:line="240" w:lineRule="auto"/>
        <w:ind w:left="1350"/>
        <w:contextualSpacing w:val="0"/>
      </w:pPr>
      <w:r w:rsidRPr="00DD66FA">
        <w:rPr>
          <w:rFonts w:ascii="Times New Roman" w:eastAsia="Times New Roman" w:hAnsi="Times New Roman" w:cs="Times New Roman"/>
          <w:sz w:val="24"/>
          <w:szCs w:val="24"/>
        </w:rPr>
        <w:t xml:space="preserve">Interested applicants should submit </w:t>
      </w:r>
      <w:r w:rsidR="00F91446" w:rsidRPr="00DD66FA">
        <w:rPr>
          <w:rFonts w:ascii="Times New Roman" w:eastAsia="Times New Roman" w:hAnsi="Times New Roman" w:cs="Times New Roman"/>
          <w:sz w:val="24"/>
          <w:szCs w:val="24"/>
        </w:rPr>
        <w:t xml:space="preserve">a cover letter and </w:t>
      </w:r>
      <w:r w:rsidR="00DD66FA">
        <w:rPr>
          <w:rFonts w:ascii="Times New Roman" w:eastAsia="Times New Roman" w:hAnsi="Times New Roman" w:cs="Times New Roman"/>
          <w:sz w:val="24"/>
          <w:szCs w:val="24"/>
        </w:rPr>
        <w:t xml:space="preserve">a </w:t>
      </w:r>
      <w:r w:rsidR="00F91446" w:rsidRPr="00DD66FA">
        <w:rPr>
          <w:rFonts w:ascii="Times New Roman" w:eastAsia="Times New Roman" w:hAnsi="Times New Roman" w:cs="Times New Roman"/>
          <w:sz w:val="24"/>
          <w:szCs w:val="24"/>
        </w:rPr>
        <w:t>résumé</w:t>
      </w:r>
      <w:r w:rsidRPr="00DD66FA">
        <w:rPr>
          <w:rFonts w:ascii="Times New Roman" w:eastAsia="Times New Roman" w:hAnsi="Times New Roman" w:cs="Times New Roman"/>
          <w:sz w:val="24"/>
          <w:szCs w:val="24"/>
        </w:rPr>
        <w:t xml:space="preserve"> at the following link: </w:t>
      </w:r>
      <w:r w:rsidR="00A53057" w:rsidRPr="00A53057">
        <w:rPr>
          <w:rFonts w:ascii="Times New Roman" w:eastAsia="Times New Roman" w:hAnsi="Times New Roman" w:cs="Times New Roman"/>
          <w:sz w:val="24"/>
          <w:szCs w:val="24"/>
        </w:rPr>
        <w:t xml:space="preserve"> </w:t>
      </w:r>
      <w:hyperlink r:id="rId8" w:history="1">
        <w:r w:rsidR="00AE0915" w:rsidRPr="00AE0915">
          <w:rPr>
            <w:rStyle w:val="Hyperlink"/>
            <w:rFonts w:ascii="Times New Roman" w:hAnsi="Times New Roman" w:cs="Times New Roman"/>
            <w:sz w:val="24"/>
            <w:szCs w:val="24"/>
          </w:rPr>
          <w:t>https://jobs.lever.co/ppfa/6217751f-52fe-457e-b5e0-50629773b5e1</w:t>
        </w:r>
      </w:hyperlink>
    </w:p>
    <w:p w14:paraId="287AE9D2" w14:textId="0E68D304" w:rsidR="00A53057" w:rsidRDefault="00A53057" w:rsidP="0014673F">
      <w:pPr>
        <w:spacing w:line="240" w:lineRule="auto"/>
        <w:ind w:left="1350"/>
        <w:contextualSpacing w:val="0"/>
        <w:rPr>
          <w:rFonts w:ascii="Times New Roman" w:eastAsia="Times New Roman" w:hAnsi="Times New Roman" w:cs="Times New Roman"/>
          <w:sz w:val="24"/>
          <w:szCs w:val="24"/>
        </w:rPr>
      </w:pPr>
      <w:bookmarkStart w:id="2" w:name="_GoBack"/>
      <w:bookmarkEnd w:id="2"/>
    </w:p>
    <w:p w14:paraId="6673FCFE" w14:textId="0BFCBEB5" w:rsidR="00A53057" w:rsidRPr="00FB468E" w:rsidRDefault="00A53057" w:rsidP="00A53057">
      <w:pPr>
        <w:spacing w:line="240" w:lineRule="auto"/>
        <w:ind w:left="13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PPFA</w:t>
      </w:r>
      <w:r w:rsidRPr="00A53057">
        <w:rPr>
          <w:rFonts w:ascii="Times New Roman" w:eastAsia="Times New Roman" w:hAnsi="Times New Roman" w:cs="Times New Roman"/>
          <w:sz w:val="24"/>
          <w:szCs w:val="24"/>
        </w:rPr>
        <w:t xml:space="preserve"> is an equal employment opportunity employer and is</w:t>
      </w:r>
      <w:r>
        <w:rPr>
          <w:rFonts w:ascii="Times New Roman" w:eastAsia="Times New Roman" w:hAnsi="Times New Roman" w:cs="Times New Roman"/>
          <w:sz w:val="24"/>
          <w:szCs w:val="24"/>
        </w:rPr>
        <w:t xml:space="preserve"> </w:t>
      </w:r>
      <w:r w:rsidRPr="00A53057">
        <w:rPr>
          <w:rFonts w:ascii="Times New Roman" w:eastAsia="Times New Roman" w:hAnsi="Times New Roman" w:cs="Times New Roman"/>
          <w:sz w:val="24"/>
          <w:szCs w:val="24"/>
        </w:rPr>
        <w:t>committed to maintaining a non-discriminatory work environment. PPFA does not discriminate</w:t>
      </w:r>
      <w:r>
        <w:rPr>
          <w:rFonts w:ascii="Times New Roman" w:eastAsia="Times New Roman" w:hAnsi="Times New Roman" w:cs="Times New Roman"/>
          <w:sz w:val="24"/>
          <w:szCs w:val="24"/>
        </w:rPr>
        <w:t xml:space="preserve"> </w:t>
      </w:r>
      <w:r w:rsidRPr="00A53057">
        <w:rPr>
          <w:rFonts w:ascii="Times New Roman" w:eastAsia="Times New Roman" w:hAnsi="Times New Roman" w:cs="Times New Roman"/>
          <w:sz w:val="24"/>
          <w:szCs w:val="24"/>
        </w:rPr>
        <w:t>against any employee or applicant for employment on the basis of race, color, religion, sex,</w:t>
      </w:r>
      <w:r>
        <w:rPr>
          <w:rFonts w:ascii="Times New Roman" w:eastAsia="Times New Roman" w:hAnsi="Times New Roman" w:cs="Times New Roman"/>
          <w:sz w:val="24"/>
          <w:szCs w:val="24"/>
        </w:rPr>
        <w:t xml:space="preserve"> </w:t>
      </w:r>
      <w:r w:rsidRPr="00A53057">
        <w:rPr>
          <w:rFonts w:ascii="Times New Roman" w:eastAsia="Times New Roman" w:hAnsi="Times New Roman" w:cs="Times New Roman"/>
          <w:sz w:val="24"/>
          <w:szCs w:val="24"/>
        </w:rPr>
        <w:t>national origin, age, disability, veteran status, marital status, sexual orientation, or any other</w:t>
      </w:r>
      <w:r>
        <w:rPr>
          <w:rFonts w:ascii="Times New Roman" w:eastAsia="Times New Roman" w:hAnsi="Times New Roman" w:cs="Times New Roman"/>
          <w:sz w:val="24"/>
          <w:szCs w:val="24"/>
        </w:rPr>
        <w:t xml:space="preserve"> </w:t>
      </w:r>
      <w:r w:rsidRPr="00A53057">
        <w:rPr>
          <w:rFonts w:ascii="Times New Roman" w:eastAsia="Times New Roman" w:hAnsi="Times New Roman" w:cs="Times New Roman"/>
          <w:sz w:val="24"/>
          <w:szCs w:val="24"/>
        </w:rPr>
        <w:t>characteristic protected by applicable law. PPFA is committed to creating a dynamic work</w:t>
      </w:r>
      <w:r>
        <w:rPr>
          <w:rFonts w:ascii="Times New Roman" w:eastAsia="Times New Roman" w:hAnsi="Times New Roman" w:cs="Times New Roman"/>
          <w:sz w:val="24"/>
          <w:szCs w:val="24"/>
        </w:rPr>
        <w:t xml:space="preserve"> </w:t>
      </w:r>
      <w:r w:rsidRPr="00A53057">
        <w:rPr>
          <w:rFonts w:ascii="Times New Roman" w:eastAsia="Times New Roman" w:hAnsi="Times New Roman" w:cs="Times New Roman"/>
          <w:sz w:val="24"/>
          <w:szCs w:val="24"/>
        </w:rPr>
        <w:t>environment that values teamwork, collaboration, creativity, and building a diverse team.</w:t>
      </w:r>
    </w:p>
    <w:p w14:paraId="0B3706C1" w14:textId="77777777" w:rsidR="0014673F" w:rsidRPr="00DD66FA" w:rsidRDefault="0014673F" w:rsidP="00FB468E">
      <w:pPr>
        <w:tabs>
          <w:tab w:val="left" w:pos="1080"/>
        </w:tabs>
        <w:spacing w:line="240" w:lineRule="auto"/>
        <w:contextualSpacing w:val="0"/>
        <w:rPr>
          <w:rFonts w:ascii="Times New Roman" w:eastAsia="Times New Roman" w:hAnsi="Times New Roman" w:cs="Times New Roman"/>
          <w:b/>
          <w:smallCaps/>
          <w:sz w:val="24"/>
          <w:szCs w:val="24"/>
          <w:u w:val="single"/>
        </w:rPr>
      </w:pPr>
    </w:p>
    <w:p w14:paraId="147DC4C6" w14:textId="5F378B08" w:rsidR="00723064" w:rsidRPr="00DD66FA" w:rsidRDefault="00723064" w:rsidP="0014673F">
      <w:pPr>
        <w:tabs>
          <w:tab w:val="left" w:pos="1080"/>
        </w:tabs>
        <w:spacing w:line="240" w:lineRule="auto"/>
        <w:ind w:left="1350"/>
        <w:contextualSpacing w:val="0"/>
        <w:rPr>
          <w:rFonts w:ascii="Times New Roman" w:eastAsia="Times New Roman" w:hAnsi="Times New Roman" w:cs="Times New Roman"/>
          <w:smallCaps/>
          <w:sz w:val="24"/>
          <w:szCs w:val="24"/>
          <w:u w:val="single"/>
        </w:rPr>
      </w:pPr>
      <w:r w:rsidRPr="00DD66FA">
        <w:rPr>
          <w:rFonts w:ascii="Times New Roman" w:eastAsia="Times New Roman" w:hAnsi="Times New Roman" w:cs="Times New Roman"/>
          <w:b/>
          <w:smallCaps/>
          <w:sz w:val="24"/>
          <w:szCs w:val="24"/>
          <w:u w:val="single"/>
        </w:rPr>
        <w:t>Organization Type</w:t>
      </w:r>
    </w:p>
    <w:p w14:paraId="37F29DBF" w14:textId="01F8A584" w:rsidR="00723064" w:rsidRPr="00DD66FA" w:rsidRDefault="00723064" w:rsidP="0014673F">
      <w:pPr>
        <w:tabs>
          <w:tab w:val="left" w:pos="1080"/>
        </w:tabs>
        <w:spacing w:line="240" w:lineRule="auto"/>
        <w:ind w:left="1350"/>
        <w:contextualSpacing w:val="0"/>
        <w:rPr>
          <w:rFonts w:ascii="Times New Roman" w:eastAsia="Times New Roman" w:hAnsi="Times New Roman" w:cs="Times New Roman"/>
          <w:sz w:val="24"/>
          <w:szCs w:val="24"/>
        </w:rPr>
      </w:pPr>
      <w:r w:rsidRPr="00DD66FA">
        <w:rPr>
          <w:rFonts w:ascii="Times New Roman" w:eastAsia="Times New Roman" w:hAnsi="Times New Roman" w:cs="Times New Roman"/>
          <w:sz w:val="24"/>
          <w:szCs w:val="24"/>
        </w:rPr>
        <w:t>Nonprofit Organization – General</w:t>
      </w:r>
    </w:p>
    <w:p w14:paraId="719A7C9A" w14:textId="3AF25EF1" w:rsidR="00723064" w:rsidRPr="00DD66FA" w:rsidRDefault="00723064" w:rsidP="0014673F">
      <w:pPr>
        <w:tabs>
          <w:tab w:val="left" w:pos="1080"/>
        </w:tabs>
        <w:spacing w:line="240" w:lineRule="auto"/>
        <w:ind w:left="1350"/>
        <w:contextualSpacing w:val="0"/>
        <w:rPr>
          <w:rFonts w:ascii="Times New Roman" w:eastAsia="Times New Roman" w:hAnsi="Times New Roman" w:cs="Times New Roman"/>
          <w:sz w:val="24"/>
          <w:szCs w:val="24"/>
        </w:rPr>
      </w:pPr>
    </w:p>
    <w:p w14:paraId="4EAB2671" w14:textId="1AC887ED" w:rsidR="00723064" w:rsidRPr="00DD66FA" w:rsidRDefault="00723064" w:rsidP="0014673F">
      <w:pPr>
        <w:spacing w:line="240" w:lineRule="auto"/>
        <w:ind w:left="1350"/>
        <w:contextualSpacing w:val="0"/>
        <w:rPr>
          <w:rFonts w:ascii="Times New Roman" w:eastAsia="Times New Roman" w:hAnsi="Times New Roman" w:cs="Times New Roman"/>
          <w:smallCaps/>
          <w:sz w:val="24"/>
          <w:szCs w:val="24"/>
          <w:u w:val="single"/>
        </w:rPr>
      </w:pPr>
      <w:r w:rsidRPr="00DD66FA">
        <w:rPr>
          <w:rFonts w:ascii="Times New Roman" w:eastAsia="Times New Roman" w:hAnsi="Times New Roman" w:cs="Times New Roman"/>
          <w:b/>
          <w:smallCaps/>
          <w:sz w:val="24"/>
          <w:szCs w:val="24"/>
          <w:u w:val="single"/>
        </w:rPr>
        <w:t>Practice Areas</w:t>
      </w:r>
    </w:p>
    <w:p w14:paraId="16EE98B1" w14:textId="24CC41EF" w:rsidR="00723064" w:rsidRPr="00DD66FA" w:rsidRDefault="00723064" w:rsidP="0014673F">
      <w:pPr>
        <w:spacing w:line="240" w:lineRule="auto"/>
        <w:ind w:left="1350"/>
        <w:contextualSpacing w:val="0"/>
        <w:rPr>
          <w:rFonts w:ascii="Times New Roman" w:eastAsia="Times New Roman" w:hAnsi="Times New Roman" w:cs="Times New Roman"/>
          <w:sz w:val="24"/>
          <w:szCs w:val="24"/>
        </w:rPr>
      </w:pPr>
      <w:r w:rsidRPr="00DD66FA">
        <w:rPr>
          <w:rFonts w:ascii="Times New Roman" w:eastAsia="Times New Roman" w:hAnsi="Times New Roman" w:cs="Times New Roman"/>
          <w:sz w:val="24"/>
          <w:szCs w:val="24"/>
        </w:rPr>
        <w:t>Constitutional Law/First Amendment, Litigation, Non-Profit, Reproductive Rights</w:t>
      </w:r>
    </w:p>
    <w:p w14:paraId="5A647765" w14:textId="4B0A298B" w:rsidR="00723064" w:rsidRPr="00DD66FA" w:rsidRDefault="00723064" w:rsidP="0014673F">
      <w:pPr>
        <w:spacing w:line="240" w:lineRule="auto"/>
        <w:ind w:left="1350"/>
        <w:contextualSpacing w:val="0"/>
        <w:rPr>
          <w:rFonts w:ascii="Times New Roman" w:eastAsia="Times New Roman" w:hAnsi="Times New Roman" w:cs="Times New Roman"/>
          <w:sz w:val="24"/>
          <w:szCs w:val="24"/>
        </w:rPr>
      </w:pPr>
    </w:p>
    <w:p w14:paraId="7A654A32" w14:textId="77130B4D" w:rsidR="0014673F" w:rsidRPr="00DD66FA" w:rsidRDefault="00723064" w:rsidP="0014673F">
      <w:pPr>
        <w:spacing w:line="240" w:lineRule="auto"/>
        <w:ind w:left="1350"/>
        <w:contextualSpacing w:val="0"/>
        <w:rPr>
          <w:rFonts w:ascii="Times New Roman" w:eastAsia="Times New Roman" w:hAnsi="Times New Roman" w:cs="Times New Roman"/>
          <w:b/>
          <w:smallCaps/>
          <w:sz w:val="24"/>
          <w:szCs w:val="24"/>
          <w:u w:val="single"/>
        </w:rPr>
      </w:pPr>
      <w:r w:rsidRPr="00DD66FA">
        <w:rPr>
          <w:rFonts w:ascii="Times New Roman" w:eastAsia="Times New Roman" w:hAnsi="Times New Roman" w:cs="Times New Roman"/>
          <w:b/>
          <w:smallCaps/>
          <w:sz w:val="24"/>
          <w:szCs w:val="24"/>
          <w:u w:val="single"/>
        </w:rPr>
        <w:t>Number of Lawyers</w:t>
      </w:r>
    </w:p>
    <w:p w14:paraId="5B454744" w14:textId="583C044D" w:rsidR="00723064" w:rsidRPr="00DD66FA" w:rsidRDefault="00723064" w:rsidP="0014673F">
      <w:pPr>
        <w:spacing w:line="240" w:lineRule="auto"/>
        <w:ind w:left="1350"/>
        <w:contextualSpacing w:val="0"/>
        <w:rPr>
          <w:rFonts w:ascii="Times New Roman" w:eastAsia="Times New Roman" w:hAnsi="Times New Roman" w:cs="Times New Roman"/>
          <w:sz w:val="24"/>
          <w:szCs w:val="24"/>
        </w:rPr>
      </w:pPr>
      <w:r w:rsidRPr="00DD66FA">
        <w:rPr>
          <w:rFonts w:ascii="Times New Roman" w:eastAsia="Times New Roman" w:hAnsi="Times New Roman" w:cs="Times New Roman"/>
          <w:sz w:val="24"/>
          <w:szCs w:val="24"/>
        </w:rPr>
        <w:t>16–25</w:t>
      </w:r>
    </w:p>
    <w:p w14:paraId="0BCBD2EC" w14:textId="77777777" w:rsidR="00723064" w:rsidRPr="00DD66FA" w:rsidRDefault="00723064" w:rsidP="00FB468E">
      <w:pPr>
        <w:spacing w:line="240" w:lineRule="auto"/>
        <w:ind w:left="1350"/>
        <w:contextualSpacing w:val="0"/>
        <w:rPr>
          <w:rFonts w:ascii="Times New Roman" w:eastAsia="Times New Roman" w:hAnsi="Times New Roman" w:cs="Times New Roman"/>
          <w:sz w:val="24"/>
          <w:szCs w:val="24"/>
        </w:rPr>
      </w:pPr>
    </w:p>
    <w:sectPr w:rsidR="00723064" w:rsidRPr="00DD66FA" w:rsidSect="00723064">
      <w:headerReference w:type="default" r:id="rId9"/>
      <w:pgSz w:w="12240" w:h="15840"/>
      <w:pgMar w:top="1440" w:right="1440" w:bottom="1440" w:left="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4052" w14:textId="77777777" w:rsidR="00642C22" w:rsidRDefault="00642C22" w:rsidP="00723064">
      <w:pPr>
        <w:spacing w:line="240" w:lineRule="auto"/>
      </w:pPr>
      <w:r>
        <w:separator/>
      </w:r>
    </w:p>
  </w:endnote>
  <w:endnote w:type="continuationSeparator" w:id="0">
    <w:p w14:paraId="357C47BE" w14:textId="77777777" w:rsidR="00642C22" w:rsidRDefault="00642C22" w:rsidP="00723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0A2B" w14:textId="77777777" w:rsidR="00642C22" w:rsidRDefault="00642C22" w:rsidP="00723064">
      <w:pPr>
        <w:spacing w:line="240" w:lineRule="auto"/>
      </w:pPr>
      <w:r>
        <w:separator/>
      </w:r>
    </w:p>
  </w:footnote>
  <w:footnote w:type="continuationSeparator" w:id="0">
    <w:p w14:paraId="6CF8B8A2" w14:textId="77777777" w:rsidR="00642C22" w:rsidRDefault="00642C22" w:rsidP="00723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2CE8" w14:textId="77777777" w:rsidR="00723064" w:rsidRDefault="00723064" w:rsidP="00723064">
    <w:pPr>
      <w:pStyle w:val="Header"/>
      <w:ind w:left="-1440"/>
    </w:pPr>
  </w:p>
  <w:p w14:paraId="7A73A6A1" w14:textId="77777777" w:rsidR="00723064" w:rsidRDefault="00723064" w:rsidP="00723064">
    <w:pPr>
      <w:pStyle w:val="Header"/>
      <w:ind w:left="-1440"/>
    </w:pPr>
    <w:r>
      <w:rPr>
        <w:noProof/>
      </w:rPr>
      <w:drawing>
        <wp:anchor distT="0" distB="0" distL="114300" distR="114300" simplePos="0" relativeHeight="251659264" behindDoc="1" locked="0" layoutInCell="1" allowOverlap="1" wp14:anchorId="2D2FA7F1" wp14:editId="12799B3C">
          <wp:simplePos x="0" y="0"/>
          <wp:positionH relativeFrom="column">
            <wp:posOffset>0</wp:posOffset>
          </wp:positionH>
          <wp:positionV relativeFrom="paragraph">
            <wp:posOffset>-635</wp:posOffset>
          </wp:positionV>
          <wp:extent cx="7780397" cy="1618488"/>
          <wp:effectExtent l="0" t="0" r="0" b="0"/>
          <wp:wrapNone/>
          <wp:docPr id="40" name="Picture 40" descr="Macintosh HD:Users:carlochr:Desktop:National_PPFA_DC_Letterhead_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lochr:Desktop:National_PPFA_DC_Letterhead_vF.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3904"/>
                  <a:stretch/>
                </pic:blipFill>
                <pic:spPr bwMode="auto">
                  <a:xfrm>
                    <a:off x="0" y="0"/>
                    <a:ext cx="7780397" cy="161848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81FF4"/>
    <w:multiLevelType w:val="multilevel"/>
    <w:tmpl w:val="2C60E634"/>
    <w:lvl w:ilvl="0">
      <w:start w:val="1"/>
      <w:numFmt w:val="bullet"/>
      <w:lvlText w:val="●"/>
      <w:lvlJc w:val="left"/>
      <w:pPr>
        <w:ind w:left="720" w:hanging="360"/>
      </w:pPr>
      <w:rPr>
        <w:color w:val="515357"/>
        <w:sz w:val="24"/>
        <w:szCs w:val="24"/>
        <w:u w:val="none"/>
      </w:rPr>
    </w:lvl>
    <w:lvl w:ilvl="1">
      <w:start w:val="1"/>
      <w:numFmt w:val="bullet"/>
      <w:lvlText w:val="●"/>
      <w:lvlJc w:val="left"/>
      <w:pPr>
        <w:ind w:left="1440" w:hanging="360"/>
      </w:pPr>
      <w:rPr>
        <w:color w:val="515357"/>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D94363"/>
    <w:multiLevelType w:val="multilevel"/>
    <w:tmpl w:val="2C60E634"/>
    <w:lvl w:ilvl="0">
      <w:start w:val="1"/>
      <w:numFmt w:val="bullet"/>
      <w:lvlText w:val="●"/>
      <w:lvlJc w:val="left"/>
      <w:pPr>
        <w:ind w:left="720" w:hanging="360"/>
      </w:pPr>
      <w:rPr>
        <w:color w:val="515357"/>
        <w:sz w:val="24"/>
        <w:szCs w:val="24"/>
        <w:u w:val="none"/>
      </w:rPr>
    </w:lvl>
    <w:lvl w:ilvl="1">
      <w:start w:val="1"/>
      <w:numFmt w:val="bullet"/>
      <w:lvlText w:val="●"/>
      <w:lvlJc w:val="left"/>
      <w:pPr>
        <w:ind w:left="1440" w:hanging="360"/>
      </w:pPr>
      <w:rPr>
        <w:color w:val="515357"/>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8E"/>
    <w:rsid w:val="001317CD"/>
    <w:rsid w:val="00137300"/>
    <w:rsid w:val="0014673F"/>
    <w:rsid w:val="001862A2"/>
    <w:rsid w:val="00291B39"/>
    <w:rsid w:val="00313E90"/>
    <w:rsid w:val="003C38C9"/>
    <w:rsid w:val="004673E2"/>
    <w:rsid w:val="004E0878"/>
    <w:rsid w:val="00515A03"/>
    <w:rsid w:val="0057239F"/>
    <w:rsid w:val="006130A8"/>
    <w:rsid w:val="00642C22"/>
    <w:rsid w:val="00711115"/>
    <w:rsid w:val="00723064"/>
    <w:rsid w:val="00887147"/>
    <w:rsid w:val="009809E7"/>
    <w:rsid w:val="00995BE7"/>
    <w:rsid w:val="009F4D89"/>
    <w:rsid w:val="00A53057"/>
    <w:rsid w:val="00A5504B"/>
    <w:rsid w:val="00AE0915"/>
    <w:rsid w:val="00AE114D"/>
    <w:rsid w:val="00B6378E"/>
    <w:rsid w:val="00B67B56"/>
    <w:rsid w:val="00B9719B"/>
    <w:rsid w:val="00BA48B4"/>
    <w:rsid w:val="00C52BD9"/>
    <w:rsid w:val="00D141AB"/>
    <w:rsid w:val="00DD66FA"/>
    <w:rsid w:val="00F91446"/>
    <w:rsid w:val="00FA378C"/>
    <w:rsid w:val="00FB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B7670"/>
  <w15:docId w15:val="{9B3689A7-B3B4-4436-82AF-579848D4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23064"/>
    <w:pPr>
      <w:tabs>
        <w:tab w:val="center" w:pos="4680"/>
        <w:tab w:val="right" w:pos="9360"/>
      </w:tabs>
      <w:spacing w:line="240" w:lineRule="auto"/>
    </w:pPr>
  </w:style>
  <w:style w:type="character" w:customStyle="1" w:styleId="HeaderChar">
    <w:name w:val="Header Char"/>
    <w:basedOn w:val="DefaultParagraphFont"/>
    <w:link w:val="Header"/>
    <w:uiPriority w:val="99"/>
    <w:rsid w:val="00723064"/>
  </w:style>
  <w:style w:type="paragraph" w:styleId="Footer">
    <w:name w:val="footer"/>
    <w:basedOn w:val="Normal"/>
    <w:link w:val="FooterChar"/>
    <w:uiPriority w:val="99"/>
    <w:unhideWhenUsed/>
    <w:rsid w:val="00723064"/>
    <w:pPr>
      <w:tabs>
        <w:tab w:val="center" w:pos="4680"/>
        <w:tab w:val="right" w:pos="9360"/>
      </w:tabs>
      <w:spacing w:line="240" w:lineRule="auto"/>
    </w:pPr>
  </w:style>
  <w:style w:type="character" w:customStyle="1" w:styleId="FooterChar">
    <w:name w:val="Footer Char"/>
    <w:basedOn w:val="DefaultParagraphFont"/>
    <w:link w:val="Footer"/>
    <w:uiPriority w:val="99"/>
    <w:rsid w:val="00723064"/>
  </w:style>
  <w:style w:type="paragraph" w:styleId="ListParagraph">
    <w:name w:val="List Paragraph"/>
    <w:basedOn w:val="Normal"/>
    <w:uiPriority w:val="34"/>
    <w:qFormat/>
    <w:rsid w:val="00723064"/>
    <w:pPr>
      <w:ind w:left="720"/>
    </w:pPr>
  </w:style>
  <w:style w:type="paragraph" w:styleId="BalloonText">
    <w:name w:val="Balloon Text"/>
    <w:basedOn w:val="Normal"/>
    <w:link w:val="BalloonTextChar"/>
    <w:uiPriority w:val="99"/>
    <w:semiHidden/>
    <w:unhideWhenUsed/>
    <w:rsid w:val="00A5504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04B"/>
    <w:rPr>
      <w:rFonts w:ascii="Times New Roman" w:hAnsi="Times New Roman" w:cs="Times New Roman"/>
      <w:sz w:val="18"/>
      <w:szCs w:val="18"/>
    </w:rPr>
  </w:style>
  <w:style w:type="paragraph" w:styleId="Revision">
    <w:name w:val="Revision"/>
    <w:hidden/>
    <w:uiPriority w:val="99"/>
    <w:semiHidden/>
    <w:rsid w:val="009809E7"/>
    <w:pPr>
      <w:spacing w:line="240" w:lineRule="auto"/>
      <w:contextualSpacing w:val="0"/>
    </w:pPr>
  </w:style>
  <w:style w:type="character" w:styleId="Hyperlink">
    <w:name w:val="Hyperlink"/>
    <w:basedOn w:val="DefaultParagraphFont"/>
    <w:uiPriority w:val="99"/>
    <w:unhideWhenUsed/>
    <w:rsid w:val="00A53057"/>
    <w:rPr>
      <w:color w:val="0000FF" w:themeColor="hyperlink"/>
      <w:u w:val="single"/>
    </w:rPr>
  </w:style>
  <w:style w:type="character" w:styleId="UnresolvedMention">
    <w:name w:val="Unresolved Mention"/>
    <w:basedOn w:val="DefaultParagraphFont"/>
    <w:uiPriority w:val="99"/>
    <w:semiHidden/>
    <w:unhideWhenUsed/>
    <w:rsid w:val="00A53057"/>
    <w:rPr>
      <w:color w:val="605E5C"/>
      <w:shd w:val="clear" w:color="auto" w:fill="E1DFDD"/>
    </w:rPr>
  </w:style>
  <w:style w:type="character" w:styleId="CommentReference">
    <w:name w:val="annotation reference"/>
    <w:basedOn w:val="DefaultParagraphFont"/>
    <w:uiPriority w:val="99"/>
    <w:semiHidden/>
    <w:unhideWhenUsed/>
    <w:rsid w:val="004E0878"/>
    <w:rPr>
      <w:sz w:val="16"/>
      <w:szCs w:val="16"/>
    </w:rPr>
  </w:style>
  <w:style w:type="paragraph" w:styleId="CommentText">
    <w:name w:val="annotation text"/>
    <w:basedOn w:val="Normal"/>
    <w:link w:val="CommentTextChar"/>
    <w:uiPriority w:val="99"/>
    <w:semiHidden/>
    <w:unhideWhenUsed/>
    <w:rsid w:val="004E0878"/>
    <w:pPr>
      <w:spacing w:line="240" w:lineRule="auto"/>
    </w:pPr>
    <w:rPr>
      <w:sz w:val="20"/>
      <w:szCs w:val="20"/>
    </w:rPr>
  </w:style>
  <w:style w:type="character" w:customStyle="1" w:styleId="CommentTextChar">
    <w:name w:val="Comment Text Char"/>
    <w:basedOn w:val="DefaultParagraphFont"/>
    <w:link w:val="CommentText"/>
    <w:uiPriority w:val="99"/>
    <w:semiHidden/>
    <w:rsid w:val="004E0878"/>
    <w:rPr>
      <w:sz w:val="20"/>
      <w:szCs w:val="20"/>
    </w:rPr>
  </w:style>
  <w:style w:type="paragraph" w:styleId="CommentSubject">
    <w:name w:val="annotation subject"/>
    <w:basedOn w:val="CommentText"/>
    <w:next w:val="CommentText"/>
    <w:link w:val="CommentSubjectChar"/>
    <w:uiPriority w:val="99"/>
    <w:semiHidden/>
    <w:unhideWhenUsed/>
    <w:rsid w:val="004E0878"/>
    <w:rPr>
      <w:b/>
      <w:bCs/>
    </w:rPr>
  </w:style>
  <w:style w:type="character" w:customStyle="1" w:styleId="CommentSubjectChar">
    <w:name w:val="Comment Subject Char"/>
    <w:basedOn w:val="CommentTextChar"/>
    <w:link w:val="CommentSubject"/>
    <w:uiPriority w:val="99"/>
    <w:semiHidden/>
    <w:rsid w:val="004E08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12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lever.co/ppfa/6217751f-52fe-457e-b5e0-50629773b5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A00D-C8DE-4056-A939-C0C9F95F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Bajwa, Ayeza</cp:lastModifiedBy>
  <cp:revision>4</cp:revision>
  <cp:lastPrinted>2020-10-29T13:57:00Z</cp:lastPrinted>
  <dcterms:created xsi:type="dcterms:W3CDTF">2020-10-29T13:58:00Z</dcterms:created>
  <dcterms:modified xsi:type="dcterms:W3CDTF">2021-12-22T21:30:00Z</dcterms:modified>
</cp:coreProperties>
</file>