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8A48" w14:textId="566313DF" w:rsidR="00AB67A5" w:rsidRDefault="00AB67A5">
      <w:r w:rsidRPr="00AB67A5">
        <w:rPr>
          <w:rFonts w:asciiTheme="minorHAnsi" w:hAnsiTheme="minorHAnsi" w:cstheme="minorHAnsi"/>
          <w:noProof/>
        </w:rPr>
        <w:drawing>
          <wp:anchor distT="0" distB="0" distL="114300" distR="114300" simplePos="0" relativeHeight="251659264" behindDoc="0" locked="0" layoutInCell="1" allowOverlap="1" wp14:anchorId="5A067A20" wp14:editId="4CFEEE9D">
            <wp:simplePos x="0" y="0"/>
            <wp:positionH relativeFrom="column">
              <wp:posOffset>4810125</wp:posOffset>
            </wp:positionH>
            <wp:positionV relativeFrom="page">
              <wp:posOffset>628650</wp:posOffset>
            </wp:positionV>
            <wp:extent cx="818515" cy="998855"/>
            <wp:effectExtent l="0" t="0" r="635" b="0"/>
            <wp:wrapNone/>
            <wp:docPr id="1" name="Picture 1" descr="logoAB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BLE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998855"/>
                    </a:xfrm>
                    <a:prstGeom prst="rect">
                      <a:avLst/>
                    </a:prstGeom>
                    <a:noFill/>
                  </pic:spPr>
                </pic:pic>
              </a:graphicData>
            </a:graphic>
            <wp14:sizeRelH relativeFrom="page">
              <wp14:pctWidth>0</wp14:pctWidth>
            </wp14:sizeRelH>
            <wp14:sizeRelV relativeFrom="page">
              <wp14:pctHeight>0</wp14:pctHeight>
            </wp14:sizeRelV>
          </wp:anchor>
        </w:drawing>
      </w:r>
    </w:p>
    <w:tbl>
      <w:tblPr>
        <w:tblW w:w="9360" w:type="dxa"/>
        <w:jc w:val="center"/>
        <w:tblLook w:val="01E0" w:firstRow="1" w:lastRow="1" w:firstColumn="1" w:lastColumn="1" w:noHBand="0" w:noVBand="0"/>
      </w:tblPr>
      <w:tblGrid>
        <w:gridCol w:w="9360"/>
      </w:tblGrid>
      <w:tr w:rsidR="001B729A" w:rsidRPr="00256686" w14:paraId="5D927540" w14:textId="77777777" w:rsidTr="008A5B1E">
        <w:trPr>
          <w:trHeight w:val="990"/>
          <w:jc w:val="center"/>
        </w:trPr>
        <w:tc>
          <w:tcPr>
            <w:tcW w:w="9360" w:type="dxa"/>
            <w:tcBorders>
              <w:top w:val="nil"/>
              <w:left w:val="nil"/>
              <w:bottom w:val="single" w:sz="36" w:space="0" w:color="auto"/>
              <w:right w:val="nil"/>
            </w:tcBorders>
            <w:hideMark/>
          </w:tcPr>
          <w:p w14:paraId="79901BF6" w14:textId="0375B9BC" w:rsidR="001B729A" w:rsidRPr="00AB67A5" w:rsidRDefault="001B729A" w:rsidP="00AB67A5">
            <w:pPr>
              <w:tabs>
                <w:tab w:val="left" w:pos="7560"/>
              </w:tabs>
              <w:autoSpaceDE w:val="0"/>
              <w:autoSpaceDN w:val="0"/>
              <w:adjustRightInd w:val="0"/>
              <w:jc w:val="center"/>
              <w:rPr>
                <w:rFonts w:asciiTheme="minorHAnsi" w:hAnsiTheme="minorHAnsi" w:cstheme="minorHAnsi"/>
              </w:rPr>
            </w:pPr>
            <w:r w:rsidRPr="00AB67A5">
              <w:rPr>
                <w:rFonts w:asciiTheme="minorHAnsi" w:hAnsiTheme="minorHAnsi" w:cstheme="minorHAnsi"/>
              </w:rPr>
              <w:t>Position Available</w:t>
            </w:r>
            <w:r w:rsidR="00AB67A5" w:rsidRPr="00AB67A5">
              <w:rPr>
                <w:rFonts w:asciiTheme="minorHAnsi" w:hAnsiTheme="minorHAnsi" w:cstheme="minorHAnsi"/>
              </w:rPr>
              <w:t>:</w:t>
            </w:r>
          </w:p>
          <w:p w14:paraId="46BD0147" w14:textId="77777777" w:rsidR="0048332E" w:rsidRDefault="001B729A" w:rsidP="0048332E">
            <w:pPr>
              <w:jc w:val="center"/>
              <w:rPr>
                <w:rFonts w:asciiTheme="minorHAnsi" w:hAnsiTheme="minorHAnsi" w:cstheme="minorHAnsi"/>
                <w:b/>
                <w:sz w:val="36"/>
                <w:szCs w:val="36"/>
              </w:rPr>
            </w:pPr>
            <w:r w:rsidRPr="00AB67A5">
              <w:rPr>
                <w:rFonts w:asciiTheme="minorHAnsi" w:hAnsiTheme="minorHAnsi" w:cstheme="minorHAnsi"/>
                <w:b/>
                <w:sz w:val="36"/>
                <w:szCs w:val="36"/>
              </w:rPr>
              <w:t>Staff Attorney</w:t>
            </w:r>
            <w:r w:rsidR="0048332E">
              <w:rPr>
                <w:rFonts w:asciiTheme="minorHAnsi" w:hAnsiTheme="minorHAnsi" w:cstheme="minorHAnsi"/>
                <w:b/>
                <w:sz w:val="36"/>
                <w:szCs w:val="36"/>
              </w:rPr>
              <w:t>-</w:t>
            </w:r>
          </w:p>
          <w:p w14:paraId="288DA8D3" w14:textId="5BE6E7D2" w:rsidR="0048332E" w:rsidRPr="0048332E" w:rsidRDefault="0048332E" w:rsidP="0048332E">
            <w:pPr>
              <w:jc w:val="center"/>
              <w:rPr>
                <w:rFonts w:asciiTheme="minorHAnsi" w:hAnsiTheme="minorHAnsi" w:cstheme="minorHAnsi"/>
                <w:b/>
                <w:sz w:val="36"/>
                <w:szCs w:val="36"/>
              </w:rPr>
            </w:pPr>
            <w:r w:rsidRPr="0048332E">
              <w:rPr>
                <w:rFonts w:asciiTheme="minorHAnsi" w:hAnsiTheme="minorHAnsi" w:cstheme="minorHAnsi"/>
                <w:b/>
                <w:bCs/>
                <w:sz w:val="28"/>
                <w:szCs w:val="28"/>
              </w:rPr>
              <w:t>Medical-Legal Partnership for Children</w:t>
            </w:r>
          </w:p>
        </w:tc>
      </w:tr>
      <w:tr w:rsidR="001B729A" w:rsidRPr="00256686" w14:paraId="1CB2B12B" w14:textId="77777777" w:rsidTr="008A5B1E">
        <w:trPr>
          <w:trHeight w:val="8130"/>
          <w:jc w:val="center"/>
        </w:trPr>
        <w:tc>
          <w:tcPr>
            <w:tcW w:w="9360" w:type="dxa"/>
            <w:tcBorders>
              <w:top w:val="single" w:sz="36" w:space="0" w:color="auto"/>
              <w:left w:val="nil"/>
              <w:bottom w:val="single" w:sz="36" w:space="0" w:color="auto"/>
              <w:right w:val="nil"/>
            </w:tcBorders>
            <w:hideMark/>
          </w:tcPr>
          <w:p w14:paraId="56A906D8" w14:textId="26D2FD98" w:rsidR="001B729A" w:rsidRPr="00C91A20" w:rsidRDefault="001B729A" w:rsidP="00AB67A5">
            <w:pPr>
              <w:pStyle w:val="NoSpacing"/>
              <w:rPr>
                <w:rFonts w:asciiTheme="minorHAnsi" w:hAnsiTheme="minorHAnsi" w:cstheme="minorHAnsi"/>
                <w:b/>
                <w:bCs/>
                <w:sz w:val="22"/>
                <w:szCs w:val="22"/>
              </w:rPr>
            </w:pPr>
            <w:r w:rsidRPr="00C91A20">
              <w:rPr>
                <w:rFonts w:asciiTheme="minorHAnsi" w:hAnsiTheme="minorHAnsi" w:cstheme="minorHAnsi"/>
                <w:b/>
                <w:bCs/>
                <w:sz w:val="22"/>
                <w:szCs w:val="22"/>
              </w:rPr>
              <w:t xml:space="preserve">Advocates for Basic Legal Equality, Inc. (ABLE), a non-profit regional law firm that provides high-quality legal assistance to low-income </w:t>
            </w:r>
            <w:r w:rsidR="0065230D" w:rsidRPr="00C91A20">
              <w:rPr>
                <w:rFonts w:asciiTheme="minorHAnsi" w:hAnsiTheme="minorHAnsi" w:cstheme="minorHAnsi"/>
                <w:b/>
                <w:bCs/>
                <w:sz w:val="22"/>
                <w:szCs w:val="22"/>
              </w:rPr>
              <w:t xml:space="preserve">individuals </w:t>
            </w:r>
            <w:r w:rsidRPr="00C91A20">
              <w:rPr>
                <w:rFonts w:asciiTheme="minorHAnsi" w:hAnsiTheme="minorHAnsi" w:cstheme="minorHAnsi"/>
                <w:b/>
                <w:bCs/>
                <w:sz w:val="22"/>
                <w:szCs w:val="22"/>
              </w:rPr>
              <w:t xml:space="preserve">and groups in western Ohio, seeks a </w:t>
            </w:r>
            <w:r w:rsidR="002B3743" w:rsidRPr="00C91A20">
              <w:rPr>
                <w:rFonts w:asciiTheme="minorHAnsi" w:hAnsiTheme="minorHAnsi" w:cstheme="minorHAnsi"/>
                <w:b/>
                <w:bCs/>
                <w:sz w:val="22"/>
                <w:szCs w:val="22"/>
              </w:rPr>
              <w:t>resourceful, culturally competent</w:t>
            </w:r>
            <w:r w:rsidRPr="00C91A20">
              <w:rPr>
                <w:rFonts w:asciiTheme="minorHAnsi" w:hAnsiTheme="minorHAnsi" w:cstheme="minorHAnsi"/>
                <w:b/>
                <w:bCs/>
                <w:sz w:val="22"/>
                <w:szCs w:val="22"/>
              </w:rPr>
              <w:t xml:space="preserve"> attorney </w:t>
            </w:r>
            <w:r w:rsidR="00596203" w:rsidRPr="00C91A20">
              <w:rPr>
                <w:rFonts w:asciiTheme="minorHAnsi" w:hAnsiTheme="minorHAnsi" w:cstheme="minorHAnsi"/>
                <w:b/>
                <w:bCs/>
                <w:sz w:val="22"/>
                <w:szCs w:val="22"/>
              </w:rPr>
              <w:t>to</w:t>
            </w:r>
            <w:r w:rsidRPr="00C91A20">
              <w:rPr>
                <w:rFonts w:asciiTheme="minorHAnsi" w:hAnsiTheme="minorHAnsi" w:cstheme="minorHAnsi"/>
                <w:b/>
                <w:bCs/>
                <w:sz w:val="22"/>
                <w:szCs w:val="22"/>
              </w:rPr>
              <w:t xml:space="preserve"> serve as an advocate for children in poverty with the Medical</w:t>
            </w:r>
            <w:r w:rsidR="00C01D24" w:rsidRPr="00C91A20">
              <w:rPr>
                <w:rFonts w:asciiTheme="minorHAnsi" w:hAnsiTheme="minorHAnsi" w:cstheme="minorHAnsi"/>
                <w:b/>
                <w:bCs/>
                <w:sz w:val="22"/>
                <w:szCs w:val="22"/>
              </w:rPr>
              <w:t>-</w:t>
            </w:r>
            <w:r w:rsidRPr="00C91A20">
              <w:rPr>
                <w:rFonts w:asciiTheme="minorHAnsi" w:hAnsiTheme="minorHAnsi" w:cstheme="minorHAnsi"/>
                <w:b/>
                <w:bCs/>
                <w:sz w:val="22"/>
                <w:szCs w:val="22"/>
              </w:rPr>
              <w:t>Legal Partnership for Children</w:t>
            </w:r>
            <w:r w:rsidR="00157CBB" w:rsidRPr="00C91A20">
              <w:rPr>
                <w:rFonts w:asciiTheme="minorHAnsi" w:hAnsiTheme="minorHAnsi" w:cstheme="minorHAnsi"/>
                <w:b/>
                <w:bCs/>
                <w:sz w:val="22"/>
                <w:szCs w:val="22"/>
              </w:rPr>
              <w:t xml:space="preserve"> in our </w:t>
            </w:r>
            <w:r w:rsidR="00C01D24" w:rsidRPr="00C91A20">
              <w:rPr>
                <w:rFonts w:asciiTheme="minorHAnsi" w:hAnsiTheme="minorHAnsi" w:cstheme="minorHAnsi"/>
                <w:b/>
                <w:bCs/>
                <w:sz w:val="22"/>
                <w:szCs w:val="22"/>
              </w:rPr>
              <w:t xml:space="preserve">Dayton </w:t>
            </w:r>
            <w:r w:rsidR="00157CBB" w:rsidRPr="00C91A20">
              <w:rPr>
                <w:rFonts w:asciiTheme="minorHAnsi" w:hAnsiTheme="minorHAnsi" w:cstheme="minorHAnsi"/>
                <w:b/>
                <w:bCs/>
                <w:sz w:val="22"/>
                <w:szCs w:val="22"/>
              </w:rPr>
              <w:t>office</w:t>
            </w:r>
            <w:r w:rsidRPr="00C91A20">
              <w:rPr>
                <w:rFonts w:asciiTheme="minorHAnsi" w:hAnsiTheme="minorHAnsi" w:cstheme="minorHAnsi"/>
                <w:b/>
                <w:bCs/>
                <w:sz w:val="22"/>
                <w:szCs w:val="22"/>
              </w:rPr>
              <w:t xml:space="preserve">. </w:t>
            </w:r>
          </w:p>
          <w:p w14:paraId="2D786A35" w14:textId="16BC0D95" w:rsidR="00963D13" w:rsidRPr="00C91A20" w:rsidRDefault="00A12513" w:rsidP="00963D13">
            <w:pPr>
              <w:spacing w:before="240" w:after="240" w:line="320" w:lineRule="exact"/>
              <w:ind w:left="-14"/>
              <w:rPr>
                <w:rFonts w:asciiTheme="minorHAnsi" w:hAnsiTheme="minorHAnsi" w:cstheme="minorHAnsi"/>
                <w:sz w:val="22"/>
                <w:szCs w:val="22"/>
              </w:rPr>
            </w:pPr>
            <w:r w:rsidRPr="00C91A20">
              <w:rPr>
                <w:rFonts w:asciiTheme="minorHAnsi" w:hAnsiTheme="minorHAnsi" w:cstheme="minorHAnsi"/>
                <w:sz w:val="22"/>
                <w:szCs w:val="22"/>
              </w:rPr>
              <w:t>Join the moveme</w:t>
            </w:r>
            <w:r w:rsidR="00256686" w:rsidRPr="00C91A20">
              <w:rPr>
                <w:rFonts w:asciiTheme="minorHAnsi" w:hAnsiTheme="minorHAnsi" w:cstheme="minorHAnsi"/>
                <w:sz w:val="22"/>
                <w:szCs w:val="22"/>
              </w:rPr>
              <w:t xml:space="preserve">nt to transform public health! </w:t>
            </w:r>
            <w:r w:rsidR="001B729A" w:rsidRPr="00C91A20">
              <w:rPr>
                <w:rFonts w:asciiTheme="minorHAnsi" w:hAnsiTheme="minorHAnsi" w:cstheme="minorHAnsi"/>
                <w:sz w:val="22"/>
                <w:szCs w:val="22"/>
              </w:rPr>
              <w:t xml:space="preserve">The </w:t>
            </w:r>
            <w:r w:rsidR="00C01D24" w:rsidRPr="00C91A20">
              <w:rPr>
                <w:rFonts w:asciiTheme="minorHAnsi" w:hAnsiTheme="minorHAnsi" w:cstheme="minorHAnsi"/>
                <w:sz w:val="22"/>
                <w:szCs w:val="22"/>
              </w:rPr>
              <w:t xml:space="preserve">Miami Valley </w:t>
            </w:r>
            <w:r w:rsidR="001B729A" w:rsidRPr="00C91A20">
              <w:rPr>
                <w:rFonts w:asciiTheme="minorHAnsi" w:hAnsiTheme="minorHAnsi" w:cstheme="minorHAnsi"/>
                <w:sz w:val="22"/>
                <w:szCs w:val="22"/>
              </w:rPr>
              <w:t>Medical</w:t>
            </w:r>
            <w:r w:rsidR="00BA5C7D" w:rsidRPr="00C91A20">
              <w:rPr>
                <w:rFonts w:asciiTheme="minorHAnsi" w:hAnsiTheme="minorHAnsi" w:cstheme="minorHAnsi"/>
                <w:sz w:val="22"/>
                <w:szCs w:val="22"/>
              </w:rPr>
              <w:t>-</w:t>
            </w:r>
            <w:r w:rsidR="001B729A" w:rsidRPr="00C91A20">
              <w:rPr>
                <w:rFonts w:asciiTheme="minorHAnsi" w:hAnsiTheme="minorHAnsi" w:cstheme="minorHAnsi"/>
                <w:sz w:val="22"/>
                <w:szCs w:val="22"/>
              </w:rPr>
              <w:t xml:space="preserve">Legal Partnership for Children </w:t>
            </w:r>
            <w:r w:rsidR="005F54AE" w:rsidRPr="00C91A20">
              <w:rPr>
                <w:rFonts w:asciiTheme="minorHAnsi" w:hAnsiTheme="minorHAnsi" w:cstheme="minorHAnsi"/>
                <w:sz w:val="22"/>
                <w:szCs w:val="22"/>
              </w:rPr>
              <w:t xml:space="preserve">combines the strengths of law and medicine to </w:t>
            </w:r>
            <w:r w:rsidR="001B729A" w:rsidRPr="00C91A20">
              <w:rPr>
                <w:rFonts w:asciiTheme="minorHAnsi" w:hAnsiTheme="minorHAnsi" w:cstheme="minorHAnsi"/>
                <w:sz w:val="22"/>
                <w:szCs w:val="22"/>
              </w:rPr>
              <w:t>address systemic issue</w:t>
            </w:r>
            <w:r w:rsidR="008A5B1E" w:rsidRPr="00C91A20">
              <w:rPr>
                <w:rFonts w:asciiTheme="minorHAnsi" w:hAnsiTheme="minorHAnsi" w:cstheme="minorHAnsi"/>
                <w:sz w:val="22"/>
                <w:szCs w:val="22"/>
              </w:rPr>
              <w:t>s affecting children’s health.</w:t>
            </w:r>
            <w:r w:rsidR="005F54AE" w:rsidRPr="00C91A20">
              <w:rPr>
                <w:rFonts w:asciiTheme="minorHAnsi" w:hAnsiTheme="minorHAnsi" w:cstheme="minorHAnsi"/>
                <w:sz w:val="22"/>
                <w:szCs w:val="22"/>
              </w:rPr>
              <w:t xml:space="preserve"> </w:t>
            </w:r>
            <w:r w:rsidR="001B729A" w:rsidRPr="00C91A20">
              <w:rPr>
                <w:rFonts w:asciiTheme="minorHAnsi" w:hAnsiTheme="minorHAnsi" w:cstheme="minorHAnsi"/>
                <w:sz w:val="22"/>
                <w:szCs w:val="22"/>
              </w:rPr>
              <w:t>The Attorney will</w:t>
            </w:r>
            <w:r w:rsidR="00963D13" w:rsidRPr="00C91A20">
              <w:rPr>
                <w:rFonts w:asciiTheme="minorHAnsi" w:hAnsiTheme="minorHAnsi" w:cstheme="minorHAnsi"/>
                <w:sz w:val="22"/>
                <w:szCs w:val="22"/>
              </w:rPr>
              <w:t xml:space="preserve"> represent</w:t>
            </w:r>
            <w:r w:rsidR="001B729A" w:rsidRPr="00C91A20">
              <w:rPr>
                <w:rFonts w:asciiTheme="minorHAnsi" w:hAnsiTheme="minorHAnsi" w:cstheme="minorHAnsi"/>
                <w:sz w:val="22"/>
                <w:szCs w:val="22"/>
              </w:rPr>
              <w:t xml:space="preserve"> families and work with healthcare providers </w:t>
            </w:r>
            <w:r w:rsidR="00963D13" w:rsidRPr="00C91A20">
              <w:rPr>
                <w:rFonts w:asciiTheme="minorHAnsi" w:hAnsiTheme="minorHAnsi" w:cstheme="minorHAnsi"/>
                <w:sz w:val="22"/>
                <w:szCs w:val="22"/>
              </w:rPr>
              <w:t>in Montgomery County</w:t>
            </w:r>
            <w:r w:rsidR="001702DE" w:rsidRPr="00C91A20">
              <w:rPr>
                <w:rFonts w:asciiTheme="minorHAnsi" w:hAnsiTheme="minorHAnsi" w:cstheme="minorHAnsi"/>
                <w:sz w:val="22"/>
                <w:szCs w:val="22"/>
              </w:rPr>
              <w:t xml:space="preserve"> to develop creative strategies to </w:t>
            </w:r>
            <w:r w:rsidR="00963D13" w:rsidRPr="00C91A20">
              <w:rPr>
                <w:rFonts w:asciiTheme="minorHAnsi" w:hAnsiTheme="minorHAnsi" w:cstheme="minorHAnsi"/>
                <w:sz w:val="22"/>
                <w:szCs w:val="22"/>
              </w:rPr>
              <w:t>improve health outcomes for children, particularly those affected by the opioid crisis</w:t>
            </w:r>
            <w:r w:rsidR="001B729A" w:rsidRPr="00C91A20">
              <w:rPr>
                <w:rFonts w:asciiTheme="minorHAnsi" w:hAnsiTheme="minorHAnsi" w:cstheme="minorHAnsi"/>
                <w:sz w:val="22"/>
                <w:szCs w:val="22"/>
              </w:rPr>
              <w:t>.</w:t>
            </w:r>
            <w:r w:rsidR="001702DE" w:rsidRPr="00C91A20">
              <w:rPr>
                <w:rFonts w:asciiTheme="minorHAnsi" w:hAnsiTheme="minorHAnsi" w:cstheme="minorHAnsi"/>
                <w:sz w:val="22"/>
                <w:szCs w:val="22"/>
              </w:rPr>
              <w:t xml:space="preserve"> </w:t>
            </w:r>
            <w:r w:rsidR="005F54AE" w:rsidRPr="00C91A20">
              <w:rPr>
                <w:rFonts w:asciiTheme="minorHAnsi" w:hAnsiTheme="minorHAnsi" w:cstheme="minorHAnsi"/>
                <w:sz w:val="22"/>
                <w:szCs w:val="22"/>
              </w:rPr>
              <w:t xml:space="preserve">The project is a </w:t>
            </w:r>
            <w:r w:rsidR="001B729A" w:rsidRPr="00C91A20">
              <w:rPr>
                <w:rFonts w:asciiTheme="minorHAnsi" w:hAnsiTheme="minorHAnsi" w:cstheme="minorHAnsi"/>
                <w:sz w:val="22"/>
                <w:szCs w:val="22"/>
              </w:rPr>
              <w:t>collaboration between ABLE, Legal Aid of Western Ohio, Inc.</w:t>
            </w:r>
            <w:r w:rsidR="00C01D24" w:rsidRPr="00C91A20">
              <w:rPr>
                <w:rFonts w:asciiTheme="minorHAnsi" w:hAnsiTheme="minorHAnsi" w:cstheme="minorHAnsi"/>
                <w:sz w:val="22"/>
                <w:szCs w:val="22"/>
              </w:rPr>
              <w:t>,</w:t>
            </w:r>
            <w:r w:rsidR="001B729A" w:rsidRPr="00C91A20">
              <w:rPr>
                <w:rFonts w:asciiTheme="minorHAnsi" w:hAnsiTheme="minorHAnsi" w:cstheme="minorHAnsi"/>
                <w:sz w:val="22"/>
                <w:szCs w:val="22"/>
              </w:rPr>
              <w:t xml:space="preserve"> and area children’s hospitals and clinics.</w:t>
            </w:r>
          </w:p>
          <w:p w14:paraId="5A7FE647" w14:textId="77777777" w:rsidR="00BB55A9" w:rsidRPr="00C91A20" w:rsidRDefault="00963D13" w:rsidP="006B5EB4">
            <w:pPr>
              <w:spacing w:before="240" w:after="240" w:line="320" w:lineRule="exact"/>
              <w:ind w:left="-14"/>
              <w:rPr>
                <w:rFonts w:asciiTheme="minorHAnsi" w:hAnsiTheme="minorHAnsi" w:cstheme="minorHAnsi"/>
                <w:sz w:val="22"/>
                <w:szCs w:val="22"/>
              </w:rPr>
            </w:pPr>
            <w:r w:rsidRPr="00C91A20">
              <w:rPr>
                <w:rFonts w:asciiTheme="minorHAnsi" w:hAnsiTheme="minorHAnsi" w:cstheme="minorHAnsi"/>
                <w:sz w:val="22"/>
                <w:szCs w:val="22"/>
              </w:rPr>
              <w:t>Requirements include:</w:t>
            </w:r>
          </w:p>
          <w:p w14:paraId="32FB8E82" w14:textId="1954D5EF" w:rsidR="00BB55A9" w:rsidRPr="00C91A20" w:rsidRDefault="00963D13" w:rsidP="00BB55A9">
            <w:pPr>
              <w:pStyle w:val="ListParagraph"/>
              <w:numPr>
                <w:ilvl w:val="0"/>
                <w:numId w:val="1"/>
              </w:numPr>
              <w:spacing w:before="240" w:after="240" w:line="320" w:lineRule="exact"/>
              <w:rPr>
                <w:rFonts w:asciiTheme="minorHAnsi" w:hAnsiTheme="minorHAnsi" w:cstheme="minorHAnsi"/>
                <w:sz w:val="22"/>
                <w:szCs w:val="22"/>
              </w:rPr>
            </w:pPr>
            <w:r w:rsidRPr="00C91A20">
              <w:rPr>
                <w:rFonts w:asciiTheme="minorHAnsi" w:hAnsiTheme="minorHAnsi" w:cstheme="minorHAnsi"/>
                <w:sz w:val="22"/>
                <w:szCs w:val="22"/>
              </w:rPr>
              <w:t>Membership in the Ohio Bar or ability to be admitted by motion or temporary certification</w:t>
            </w:r>
            <w:r w:rsidR="002B3743" w:rsidRPr="00C91A20">
              <w:rPr>
                <w:rFonts w:asciiTheme="minorHAnsi" w:hAnsiTheme="minorHAnsi" w:cstheme="minorHAnsi"/>
                <w:sz w:val="22"/>
                <w:szCs w:val="22"/>
              </w:rPr>
              <w:t xml:space="preserve">. The ideal candidate will have at least 1 year of legal experience. </w:t>
            </w:r>
            <w:r w:rsidR="00B33376" w:rsidRPr="00C91A20">
              <w:rPr>
                <w:rFonts w:asciiTheme="minorHAnsi" w:hAnsiTheme="minorHAnsi" w:cstheme="minorHAnsi"/>
                <w:sz w:val="22"/>
                <w:szCs w:val="22"/>
              </w:rPr>
              <w:t xml:space="preserve">Attorneys with recent bar admissions are encouraged to apply. </w:t>
            </w:r>
          </w:p>
          <w:p w14:paraId="72340A7E" w14:textId="0C17E456" w:rsidR="00DB4B41" w:rsidRPr="00C91A20" w:rsidRDefault="00963D13" w:rsidP="00BB55A9">
            <w:pPr>
              <w:pStyle w:val="ListParagraph"/>
              <w:numPr>
                <w:ilvl w:val="0"/>
                <w:numId w:val="1"/>
              </w:numPr>
              <w:spacing w:before="240" w:after="240" w:line="320" w:lineRule="exact"/>
              <w:rPr>
                <w:rFonts w:asciiTheme="minorHAnsi" w:hAnsiTheme="minorHAnsi" w:cstheme="minorHAnsi"/>
                <w:sz w:val="22"/>
                <w:szCs w:val="22"/>
              </w:rPr>
            </w:pPr>
            <w:r w:rsidRPr="00C91A20">
              <w:rPr>
                <w:rFonts w:asciiTheme="minorHAnsi" w:hAnsiTheme="minorHAnsi" w:cstheme="minorHAnsi"/>
                <w:sz w:val="22"/>
                <w:szCs w:val="22"/>
              </w:rPr>
              <w:t xml:space="preserve">Excellent legal, communication, </w:t>
            </w:r>
            <w:r w:rsidR="002B3743" w:rsidRPr="00C91A20">
              <w:rPr>
                <w:rFonts w:asciiTheme="minorHAnsi" w:hAnsiTheme="minorHAnsi" w:cstheme="minorHAnsi"/>
                <w:sz w:val="22"/>
                <w:szCs w:val="22"/>
              </w:rPr>
              <w:t xml:space="preserve">leadership, </w:t>
            </w:r>
            <w:r w:rsidRPr="00C91A20">
              <w:rPr>
                <w:rFonts w:asciiTheme="minorHAnsi" w:hAnsiTheme="minorHAnsi" w:cstheme="minorHAnsi"/>
                <w:sz w:val="22"/>
                <w:szCs w:val="22"/>
              </w:rPr>
              <w:t>and interpersonal skills</w:t>
            </w:r>
            <w:r w:rsidR="00AC7EAB" w:rsidRPr="00C91A20">
              <w:rPr>
                <w:rFonts w:asciiTheme="minorHAnsi" w:hAnsiTheme="minorHAnsi" w:cstheme="minorHAnsi"/>
                <w:sz w:val="22"/>
                <w:szCs w:val="22"/>
              </w:rPr>
              <w:t>, including working in collaborative and</w:t>
            </w:r>
            <w:r w:rsidR="006B5EB4" w:rsidRPr="00C91A20">
              <w:rPr>
                <w:rFonts w:asciiTheme="minorHAnsi" w:hAnsiTheme="minorHAnsi" w:cstheme="minorHAnsi"/>
                <w:sz w:val="22"/>
                <w:szCs w:val="22"/>
              </w:rPr>
              <w:t xml:space="preserve"> </w:t>
            </w:r>
            <w:r w:rsidR="00AC7EAB" w:rsidRPr="00C91A20">
              <w:rPr>
                <w:rFonts w:asciiTheme="minorHAnsi" w:hAnsiTheme="minorHAnsi" w:cstheme="minorHAnsi"/>
                <w:sz w:val="22"/>
                <w:szCs w:val="22"/>
              </w:rPr>
              <w:t>group environments</w:t>
            </w:r>
          </w:p>
          <w:p w14:paraId="0841B0DA" w14:textId="4761BECE" w:rsidR="00DB4B41" w:rsidRPr="00C91A20" w:rsidRDefault="002B1F92" w:rsidP="00DB4B41">
            <w:pPr>
              <w:pStyle w:val="ListParagraph"/>
              <w:numPr>
                <w:ilvl w:val="0"/>
                <w:numId w:val="1"/>
              </w:numPr>
              <w:spacing w:before="240" w:after="240" w:line="320" w:lineRule="exact"/>
              <w:rPr>
                <w:rFonts w:asciiTheme="minorHAnsi" w:hAnsiTheme="minorHAnsi" w:cstheme="minorHAnsi"/>
                <w:sz w:val="22"/>
                <w:szCs w:val="22"/>
              </w:rPr>
            </w:pPr>
            <w:r w:rsidRPr="00C91A20">
              <w:rPr>
                <w:rFonts w:asciiTheme="minorHAnsi" w:hAnsiTheme="minorHAnsi" w:cstheme="minorHAnsi"/>
                <w:sz w:val="22"/>
                <w:szCs w:val="22"/>
              </w:rPr>
              <w:t>Familiarity with</w:t>
            </w:r>
            <w:r w:rsidR="00963D13" w:rsidRPr="00C91A20">
              <w:rPr>
                <w:rFonts w:asciiTheme="minorHAnsi" w:hAnsiTheme="minorHAnsi" w:cstheme="minorHAnsi"/>
                <w:sz w:val="22"/>
                <w:szCs w:val="22"/>
              </w:rPr>
              <w:t xml:space="preserve"> </w:t>
            </w:r>
            <w:r w:rsidR="00CC27D7" w:rsidRPr="00C91A20">
              <w:rPr>
                <w:rFonts w:asciiTheme="minorHAnsi" w:hAnsiTheme="minorHAnsi" w:cstheme="minorHAnsi"/>
                <w:sz w:val="22"/>
                <w:szCs w:val="22"/>
              </w:rPr>
              <w:t xml:space="preserve">community lawyering and </w:t>
            </w:r>
            <w:r w:rsidR="00963D13" w:rsidRPr="00C91A20">
              <w:rPr>
                <w:rFonts w:asciiTheme="minorHAnsi" w:hAnsiTheme="minorHAnsi" w:cstheme="minorHAnsi"/>
                <w:sz w:val="22"/>
                <w:szCs w:val="22"/>
              </w:rPr>
              <w:t xml:space="preserve">advocacy </w:t>
            </w:r>
            <w:r w:rsidR="00CC27D7" w:rsidRPr="00C91A20">
              <w:rPr>
                <w:rFonts w:asciiTheme="minorHAnsi" w:hAnsiTheme="minorHAnsi" w:cstheme="minorHAnsi"/>
                <w:sz w:val="22"/>
                <w:szCs w:val="22"/>
              </w:rPr>
              <w:t xml:space="preserve">to change systems </w:t>
            </w:r>
          </w:p>
          <w:p w14:paraId="7B04F28C" w14:textId="6CE8BC8D" w:rsidR="00DB4B41" w:rsidRPr="00C91A20" w:rsidRDefault="00DB4B41" w:rsidP="00DB4B41">
            <w:pPr>
              <w:pStyle w:val="ListParagraph"/>
              <w:numPr>
                <w:ilvl w:val="0"/>
                <w:numId w:val="1"/>
              </w:numPr>
              <w:spacing w:before="240" w:after="240" w:line="320" w:lineRule="exact"/>
              <w:rPr>
                <w:rFonts w:asciiTheme="minorHAnsi" w:hAnsiTheme="minorHAnsi" w:cstheme="minorHAnsi"/>
                <w:sz w:val="22"/>
                <w:szCs w:val="22"/>
              </w:rPr>
            </w:pPr>
            <w:r w:rsidRPr="00C91A20">
              <w:rPr>
                <w:rFonts w:asciiTheme="minorHAnsi" w:hAnsiTheme="minorHAnsi" w:cstheme="minorHAnsi"/>
                <w:sz w:val="22"/>
                <w:szCs w:val="22"/>
              </w:rPr>
              <w:t>Ability to relate well with and commitment to providing legal services to people with low incomes</w:t>
            </w:r>
          </w:p>
          <w:p w14:paraId="2DEEE49D" w14:textId="7DC32326" w:rsidR="00234286" w:rsidRPr="00C91A20" w:rsidRDefault="00234286" w:rsidP="008A5B1E">
            <w:pPr>
              <w:spacing w:before="240" w:after="240" w:line="320" w:lineRule="exact"/>
              <w:ind w:left="-14"/>
              <w:contextualSpacing/>
              <w:jc w:val="both"/>
              <w:rPr>
                <w:rFonts w:asciiTheme="minorHAnsi" w:hAnsiTheme="minorHAnsi" w:cstheme="minorHAnsi"/>
                <w:sz w:val="22"/>
                <w:szCs w:val="22"/>
              </w:rPr>
            </w:pPr>
            <w:r w:rsidRPr="00C91A20">
              <w:rPr>
                <w:rFonts w:asciiTheme="minorHAnsi" w:hAnsiTheme="minorHAnsi" w:cstheme="minorHAnsi"/>
                <w:sz w:val="22"/>
                <w:szCs w:val="22"/>
              </w:rPr>
              <w:t xml:space="preserve">Experience in special education, housing, government benefits, </w:t>
            </w:r>
            <w:r w:rsidR="00D605C3" w:rsidRPr="00C91A20">
              <w:rPr>
                <w:rFonts w:asciiTheme="minorHAnsi" w:hAnsiTheme="minorHAnsi" w:cstheme="minorHAnsi"/>
                <w:sz w:val="22"/>
                <w:szCs w:val="22"/>
              </w:rPr>
              <w:t xml:space="preserve">family law, </w:t>
            </w:r>
            <w:r w:rsidRPr="00C91A20">
              <w:rPr>
                <w:rFonts w:asciiTheme="minorHAnsi" w:hAnsiTheme="minorHAnsi" w:cstheme="minorHAnsi"/>
                <w:sz w:val="22"/>
                <w:szCs w:val="22"/>
              </w:rPr>
              <w:t xml:space="preserve">or poverty law in general is highly preferred. </w:t>
            </w:r>
            <w:r w:rsidR="00E91A5F" w:rsidRPr="00C91A20">
              <w:rPr>
                <w:rFonts w:asciiTheme="minorHAnsi" w:hAnsiTheme="minorHAnsi" w:cstheme="minorHAnsi"/>
                <w:sz w:val="22"/>
                <w:szCs w:val="22"/>
                <w:shd w:val="clear" w:color="auto" w:fill="FFFFFF"/>
              </w:rPr>
              <w:t xml:space="preserve">Competitive salary based on relevant experience; comprehensive fringe benefits, </w:t>
            </w:r>
            <w:r w:rsidR="00E91A5F" w:rsidRPr="00C91A20">
              <w:rPr>
                <w:rFonts w:asciiTheme="minorHAnsi" w:hAnsiTheme="minorHAnsi" w:cstheme="minorHAnsi"/>
                <w:sz w:val="22"/>
                <w:szCs w:val="22"/>
              </w:rPr>
              <w:t xml:space="preserve">including loan repayment assistance.   </w:t>
            </w:r>
          </w:p>
          <w:p w14:paraId="1C7E738F" w14:textId="77777777" w:rsidR="00234286" w:rsidRPr="00C91A20" w:rsidRDefault="00234286" w:rsidP="008A5B1E">
            <w:pPr>
              <w:spacing w:before="240" w:after="240" w:line="320" w:lineRule="exact"/>
              <w:ind w:left="-14"/>
              <w:contextualSpacing/>
              <w:jc w:val="both"/>
              <w:rPr>
                <w:rFonts w:asciiTheme="minorHAnsi" w:hAnsiTheme="minorHAnsi" w:cstheme="minorHAnsi"/>
                <w:sz w:val="22"/>
                <w:szCs w:val="22"/>
              </w:rPr>
            </w:pPr>
          </w:p>
          <w:p w14:paraId="2245EF94" w14:textId="77777777" w:rsidR="00596203" w:rsidRPr="00C91A20" w:rsidRDefault="00E91A5F" w:rsidP="009E375D">
            <w:pPr>
              <w:rPr>
                <w:rFonts w:asciiTheme="minorHAnsi" w:hAnsiTheme="minorHAnsi" w:cstheme="minorHAnsi"/>
                <w:sz w:val="22"/>
                <w:szCs w:val="22"/>
                <w:shd w:val="clear" w:color="auto" w:fill="FFFFFF"/>
              </w:rPr>
            </w:pPr>
            <w:r w:rsidRPr="00C91A20">
              <w:rPr>
                <w:rFonts w:asciiTheme="minorHAnsi" w:hAnsiTheme="minorHAnsi" w:cstheme="minorHAnsi"/>
                <w:b/>
                <w:sz w:val="22"/>
                <w:szCs w:val="22"/>
              </w:rPr>
              <w:t xml:space="preserve">To Apply: </w:t>
            </w:r>
            <w:r w:rsidRPr="00C91A20">
              <w:rPr>
                <w:rFonts w:asciiTheme="minorHAnsi" w:hAnsiTheme="minorHAnsi" w:cstheme="minorHAnsi"/>
                <w:sz w:val="22"/>
                <w:szCs w:val="22"/>
              </w:rPr>
              <w:t xml:space="preserve">Submit resume, cover letter, and writing sample at </w:t>
            </w:r>
            <w:hyperlink r:id="rId10" w:history="1">
              <w:r w:rsidRPr="00C91A20">
                <w:rPr>
                  <w:rStyle w:val="Hyperlink"/>
                  <w:rFonts w:asciiTheme="minorHAnsi" w:hAnsiTheme="minorHAnsi" w:cstheme="minorHAnsi"/>
                  <w:sz w:val="22"/>
                  <w:szCs w:val="22"/>
                </w:rPr>
                <w:t>https://www.ablelaw.org/careers-with-able/</w:t>
              </w:r>
            </w:hyperlink>
            <w:r w:rsidRPr="00C91A20">
              <w:rPr>
                <w:rFonts w:asciiTheme="minorHAnsi" w:hAnsiTheme="minorHAnsi" w:cstheme="minorHAnsi"/>
                <w:sz w:val="22"/>
                <w:szCs w:val="22"/>
                <w:shd w:val="clear" w:color="auto" w:fill="FFFFFF"/>
              </w:rPr>
              <w:t>. Position will remain open until filled.</w:t>
            </w:r>
          </w:p>
          <w:p w14:paraId="62D83D40" w14:textId="4228620A" w:rsidR="001B729A" w:rsidRPr="0084707C" w:rsidRDefault="00BA5C7D" w:rsidP="009E375D">
            <w:pPr>
              <w:rPr>
                <w:sz w:val="22"/>
                <w:szCs w:val="22"/>
              </w:rPr>
            </w:pPr>
            <w:r w:rsidRPr="00C91A20">
              <w:rPr>
                <w:rFonts w:asciiTheme="minorHAnsi" w:hAnsiTheme="minorHAnsi" w:cstheme="minorHAnsi"/>
                <w:sz w:val="22"/>
                <w:szCs w:val="22"/>
              </w:rPr>
              <w:br/>
            </w:r>
            <w:r w:rsidR="00E91A5F" w:rsidRPr="00C91A20">
              <w:rPr>
                <w:rFonts w:asciiTheme="minorHAnsi" w:hAnsiTheme="minorHAnsi" w:cstheme="minorHAnsi"/>
                <w:b/>
                <w:bCs/>
                <w:i/>
                <w:iCs/>
                <w:sz w:val="22"/>
                <w:szCs w:val="22"/>
              </w:rPr>
              <w:t xml:space="preserve">ABLE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 </w:t>
            </w:r>
            <w:hyperlink r:id="rId11" w:history="1">
              <w:r w:rsidR="00E91A5F" w:rsidRPr="00C91A20">
                <w:rPr>
                  <w:rStyle w:val="Hyperlink"/>
                  <w:rFonts w:asciiTheme="minorHAnsi" w:hAnsiTheme="minorHAnsi" w:cstheme="minorHAnsi"/>
                  <w:b/>
                  <w:bCs/>
                  <w:i/>
                  <w:iCs/>
                  <w:sz w:val="22"/>
                  <w:szCs w:val="22"/>
                </w:rPr>
                <w:t>ablejobs@freelawyers.org</w:t>
              </w:r>
            </w:hyperlink>
            <w:r w:rsidR="00E91A5F" w:rsidRPr="00C91A20">
              <w:rPr>
                <w:rFonts w:asciiTheme="minorHAnsi" w:hAnsiTheme="minorHAnsi" w:cstheme="minorHAnsi"/>
                <w:b/>
                <w:bCs/>
                <w:i/>
                <w:iCs/>
                <w:sz w:val="22"/>
                <w:szCs w:val="22"/>
              </w:rPr>
              <w:t>.</w:t>
            </w:r>
          </w:p>
        </w:tc>
      </w:tr>
    </w:tbl>
    <w:p w14:paraId="7AD1B480" w14:textId="77777777" w:rsidR="008A5B1E" w:rsidRPr="00256686" w:rsidRDefault="008A5B1E" w:rsidP="005F54AE"/>
    <w:sectPr w:rsidR="008A5B1E" w:rsidRPr="0025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1042D"/>
    <w:multiLevelType w:val="hybridMultilevel"/>
    <w:tmpl w:val="AC9EB99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MDU2NjEzNDa0MLVQ0lEKTi0uzszPAykwqwUAOB0uXiwAAAA="/>
  </w:docVars>
  <w:rsids>
    <w:rsidRoot w:val="001B729A"/>
    <w:rsid w:val="00032EFE"/>
    <w:rsid w:val="000A7352"/>
    <w:rsid w:val="00106AD7"/>
    <w:rsid w:val="00157CBB"/>
    <w:rsid w:val="001702DE"/>
    <w:rsid w:val="001B729A"/>
    <w:rsid w:val="00234286"/>
    <w:rsid w:val="00234B72"/>
    <w:rsid w:val="00256686"/>
    <w:rsid w:val="002B1F92"/>
    <w:rsid w:val="002B3743"/>
    <w:rsid w:val="003F46B4"/>
    <w:rsid w:val="0048332E"/>
    <w:rsid w:val="004B2365"/>
    <w:rsid w:val="00551032"/>
    <w:rsid w:val="00596203"/>
    <w:rsid w:val="005F54AE"/>
    <w:rsid w:val="0065230D"/>
    <w:rsid w:val="006B5EB4"/>
    <w:rsid w:val="00722CA7"/>
    <w:rsid w:val="007232F4"/>
    <w:rsid w:val="00811460"/>
    <w:rsid w:val="0082018B"/>
    <w:rsid w:val="0084707C"/>
    <w:rsid w:val="008877C2"/>
    <w:rsid w:val="008A5B1E"/>
    <w:rsid w:val="009460D6"/>
    <w:rsid w:val="00952692"/>
    <w:rsid w:val="00963D13"/>
    <w:rsid w:val="009803E1"/>
    <w:rsid w:val="009D7613"/>
    <w:rsid w:val="009E375D"/>
    <w:rsid w:val="00A12513"/>
    <w:rsid w:val="00A367D8"/>
    <w:rsid w:val="00A9318A"/>
    <w:rsid w:val="00AB67A5"/>
    <w:rsid w:val="00AC7EAB"/>
    <w:rsid w:val="00AD31EB"/>
    <w:rsid w:val="00B33376"/>
    <w:rsid w:val="00BA5C7D"/>
    <w:rsid w:val="00BB55A9"/>
    <w:rsid w:val="00C01D24"/>
    <w:rsid w:val="00C91A20"/>
    <w:rsid w:val="00CC27D7"/>
    <w:rsid w:val="00CD5AF0"/>
    <w:rsid w:val="00D605C3"/>
    <w:rsid w:val="00D86F73"/>
    <w:rsid w:val="00DB4B41"/>
    <w:rsid w:val="00DE1653"/>
    <w:rsid w:val="00DF1B36"/>
    <w:rsid w:val="00E91A5F"/>
    <w:rsid w:val="00EA75F4"/>
    <w:rsid w:val="00EC5672"/>
    <w:rsid w:val="00FE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6080"/>
  <w15:docId w15:val="{799D7515-BE75-4C47-92C8-7F654368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29A"/>
    <w:rPr>
      <w:color w:val="0000FF"/>
      <w:u w:val="single"/>
    </w:rPr>
  </w:style>
  <w:style w:type="paragraph" w:styleId="BalloonText">
    <w:name w:val="Balloon Text"/>
    <w:basedOn w:val="Normal"/>
    <w:link w:val="BalloonTextChar"/>
    <w:uiPriority w:val="99"/>
    <w:semiHidden/>
    <w:unhideWhenUsed/>
    <w:rsid w:val="00963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13"/>
    <w:rPr>
      <w:rFonts w:ascii="Segoe UI" w:eastAsia="Times New Roman" w:hAnsi="Segoe UI" w:cs="Segoe UI"/>
      <w:sz w:val="18"/>
      <w:szCs w:val="18"/>
    </w:rPr>
  </w:style>
  <w:style w:type="paragraph" w:styleId="ListParagraph">
    <w:name w:val="List Paragraph"/>
    <w:basedOn w:val="Normal"/>
    <w:uiPriority w:val="34"/>
    <w:qFormat/>
    <w:rsid w:val="00963D13"/>
    <w:pPr>
      <w:ind w:left="720"/>
      <w:contextualSpacing/>
    </w:pPr>
  </w:style>
  <w:style w:type="paragraph" w:styleId="Revision">
    <w:name w:val="Revision"/>
    <w:hidden/>
    <w:uiPriority w:val="99"/>
    <w:semiHidden/>
    <w:rsid w:val="002B374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B67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lejobs@freelawyers.org" TargetMode="External"/><Relationship Id="rId5" Type="http://schemas.openxmlformats.org/officeDocument/2006/relationships/numbering" Target="numbering.xml"/><Relationship Id="rId10" Type="http://schemas.openxmlformats.org/officeDocument/2006/relationships/hyperlink" Target="https://www.ablelaw.org/careers-with-abl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3475DB589D78488C5DB69DF09E4BE1" ma:contentTypeVersion="9" ma:contentTypeDescription="Create a new document." ma:contentTypeScope="" ma:versionID="f688e4489c5791b0a6a19769ae82f000">
  <xsd:schema xmlns:xsd="http://www.w3.org/2001/XMLSchema" xmlns:xs="http://www.w3.org/2001/XMLSchema" xmlns:p="http://schemas.microsoft.com/office/2006/metadata/properties" xmlns:ns3="e74ce0df-9536-4c94-ba2a-837307a195bc" xmlns:ns4="7c03625e-817f-4b72-88e3-3969cef3719d" targetNamespace="http://schemas.microsoft.com/office/2006/metadata/properties" ma:root="true" ma:fieldsID="5d4de938f9ca9c9b8000197eb1f1a787" ns3:_="" ns4:_="">
    <xsd:import namespace="e74ce0df-9536-4c94-ba2a-837307a195bc"/>
    <xsd:import namespace="7c03625e-817f-4b72-88e3-3969cef371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e0df-9536-4c94-ba2a-837307a19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3625e-817f-4b72-88e3-3969cef371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856C2-D358-4BCC-9C8F-2FD2F3257B4D}">
  <ds:schemaRefs>
    <ds:schemaRef ds:uri="http://schemas.openxmlformats.org/officeDocument/2006/bibliography"/>
  </ds:schemaRefs>
</ds:datastoreItem>
</file>

<file path=customXml/itemProps2.xml><?xml version="1.0" encoding="utf-8"?>
<ds:datastoreItem xmlns:ds="http://schemas.openxmlformats.org/officeDocument/2006/customXml" ds:itemID="{8FAD6450-B75B-4871-A6CD-ADB008164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e0df-9536-4c94-ba2a-837307a195bc"/>
    <ds:schemaRef ds:uri="7c03625e-817f-4b72-88e3-3969cef3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F46A4-ED65-4612-B3C3-FC6FED241DA7}">
  <ds:schemaRefs>
    <ds:schemaRef ds:uri="http://schemas.microsoft.com/sharepoint/v3/contenttype/forms"/>
  </ds:schemaRefs>
</ds:datastoreItem>
</file>

<file path=customXml/itemProps4.xml><?xml version="1.0" encoding="utf-8"?>
<ds:datastoreItem xmlns:ds="http://schemas.openxmlformats.org/officeDocument/2006/customXml" ds:itemID="{A59770B4-DF68-4B8C-AF15-9A059DD53C7C}">
  <ds:schemaRefs>
    <ds:schemaRef ds:uri="e74ce0df-9536-4c94-ba2a-837307a195bc"/>
    <ds:schemaRef ds:uri="http://purl.org/dc/dcmitype/"/>
    <ds:schemaRef ds:uri="http://schemas.microsoft.com/office/2006/documentManagement/types"/>
    <ds:schemaRef ds:uri="http://purl.org/dc/elements/1.1/"/>
    <ds:schemaRef ds:uri="http://schemas.microsoft.com/office/2006/metadata/properties"/>
    <ds:schemaRef ds:uri="7c03625e-817f-4b72-88e3-3969cef3719d"/>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2100</Characters>
  <Application>Microsoft Office Word</Application>
  <DocSecurity>0</DocSecurity>
  <Lines>61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Chablani, Aneel</dc:creator>
  <cp:lastModifiedBy>Conkey, Amy</cp:lastModifiedBy>
  <cp:revision>3</cp:revision>
  <dcterms:created xsi:type="dcterms:W3CDTF">2022-03-28T18:14:00Z</dcterms:created>
  <dcterms:modified xsi:type="dcterms:W3CDTF">2022-03-28T18:28:00Z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0x010100173475DB589D78488C5DB69DF09E4BE1</vt:lpwstr>
  </property>
</Properties>
</file>