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632E" w14:textId="77777777" w:rsidR="00A05F94" w:rsidRPr="0045281A" w:rsidRDefault="00A05F94" w:rsidP="00A05F94">
      <w:pPr>
        <w:rPr>
          <w:rFonts w:ascii="Times New Roman" w:hAnsi="Times New Roman" w:cs="Times New Roman"/>
        </w:rPr>
      </w:pPr>
    </w:p>
    <w:p w14:paraId="69792E56" w14:textId="77777777" w:rsidR="00F81741" w:rsidRPr="0045281A" w:rsidRDefault="00F81741" w:rsidP="00A05F94">
      <w:pPr>
        <w:jc w:val="center"/>
        <w:rPr>
          <w:rFonts w:ascii="Times New Roman" w:hAnsi="Times New Roman" w:cs="Times New Roman"/>
          <w:b/>
          <w:bCs/>
        </w:rPr>
      </w:pPr>
    </w:p>
    <w:p w14:paraId="63A0441A" w14:textId="77777777" w:rsidR="00F81741" w:rsidRPr="0045281A" w:rsidRDefault="00F81741" w:rsidP="00A05F94">
      <w:pPr>
        <w:jc w:val="center"/>
        <w:rPr>
          <w:rFonts w:ascii="Times New Roman" w:hAnsi="Times New Roman" w:cs="Times New Roman"/>
          <w:b/>
          <w:bCs/>
        </w:rPr>
      </w:pPr>
    </w:p>
    <w:p w14:paraId="374ADE42" w14:textId="77777777" w:rsidR="00F81741" w:rsidRPr="0045281A" w:rsidRDefault="00F81741" w:rsidP="00A05F94">
      <w:pPr>
        <w:jc w:val="center"/>
        <w:rPr>
          <w:rFonts w:ascii="Times New Roman" w:hAnsi="Times New Roman" w:cs="Times New Roman"/>
          <w:b/>
          <w:bCs/>
        </w:rPr>
      </w:pPr>
    </w:p>
    <w:p w14:paraId="20488759" w14:textId="77777777" w:rsidR="00F81741" w:rsidRPr="0045281A" w:rsidRDefault="00F81741" w:rsidP="00A05F94">
      <w:pPr>
        <w:jc w:val="center"/>
        <w:rPr>
          <w:rFonts w:ascii="Times New Roman" w:hAnsi="Times New Roman" w:cs="Times New Roman"/>
          <w:b/>
          <w:bCs/>
        </w:rPr>
      </w:pPr>
    </w:p>
    <w:p w14:paraId="54139AE0" w14:textId="4E3D49E4" w:rsidR="00A05F94" w:rsidRPr="0045281A" w:rsidRDefault="00A05F94" w:rsidP="00A05F94">
      <w:pPr>
        <w:jc w:val="center"/>
        <w:rPr>
          <w:rFonts w:ascii="Times New Roman" w:hAnsi="Times New Roman" w:cs="Times New Roman"/>
          <w:b/>
          <w:bCs/>
        </w:rPr>
      </w:pPr>
      <w:r w:rsidRPr="0045281A">
        <w:rPr>
          <w:rFonts w:ascii="Times New Roman" w:hAnsi="Times New Roman" w:cs="Times New Roman"/>
          <w:b/>
          <w:bCs/>
        </w:rPr>
        <w:t>THE GEORGE WASHINGTON UNIVERSITY SCHOOL OF LAW</w:t>
      </w:r>
    </w:p>
    <w:p w14:paraId="0F2961F0" w14:textId="77777777" w:rsidR="00A05F94" w:rsidRPr="0045281A" w:rsidRDefault="00A05F94" w:rsidP="00A05F94">
      <w:pPr>
        <w:rPr>
          <w:rFonts w:ascii="Times New Roman" w:hAnsi="Times New Roman" w:cs="Times New Roman"/>
        </w:rPr>
      </w:pPr>
    </w:p>
    <w:p w14:paraId="419EF081" w14:textId="77777777" w:rsidR="00A05F94" w:rsidRPr="0045281A" w:rsidRDefault="00A05F94" w:rsidP="00A05F94">
      <w:pPr>
        <w:jc w:val="center"/>
        <w:rPr>
          <w:rFonts w:ascii="Times New Roman" w:hAnsi="Times New Roman" w:cs="Times New Roman"/>
          <w:b/>
          <w:bCs/>
        </w:rPr>
      </w:pPr>
      <w:r w:rsidRPr="0045281A">
        <w:rPr>
          <w:rFonts w:ascii="Times New Roman" w:hAnsi="Times New Roman" w:cs="Times New Roman"/>
          <w:b/>
          <w:bCs/>
        </w:rPr>
        <w:t>Faculty Positions</w:t>
      </w:r>
    </w:p>
    <w:p w14:paraId="097D672C" w14:textId="77777777" w:rsidR="00A05F94" w:rsidRPr="0045281A" w:rsidRDefault="00A05F94" w:rsidP="00A05F94">
      <w:pPr>
        <w:rPr>
          <w:rFonts w:ascii="Times New Roman" w:hAnsi="Times New Roman" w:cs="Times New Roman"/>
        </w:rPr>
      </w:pPr>
    </w:p>
    <w:p w14:paraId="05DC147A" w14:textId="59AB2010" w:rsidR="00476557" w:rsidRPr="0045281A" w:rsidRDefault="00476557" w:rsidP="00476557">
      <w:pPr>
        <w:rPr>
          <w:rFonts w:ascii="Times New Roman" w:eastAsia="Times New Roman" w:hAnsi="Times New Roman" w:cs="Times New Roman"/>
        </w:rPr>
      </w:pPr>
      <w:r w:rsidRPr="0045281A">
        <w:rPr>
          <w:rFonts w:ascii="Times New Roman" w:eastAsia="Times New Roman" w:hAnsi="Times New Roman" w:cs="Times New Roman"/>
        </w:rPr>
        <w:t>The George Washington University Law School invites applications for up to two tenure-track or tenured clinical faculty appointments</w:t>
      </w:r>
      <w:r w:rsidR="006E0608" w:rsidRPr="0045281A">
        <w:rPr>
          <w:rFonts w:ascii="Times New Roman" w:eastAsia="Times New Roman" w:hAnsi="Times New Roman" w:cs="Times New Roman"/>
        </w:rPr>
        <w:t xml:space="preserve">, </w:t>
      </w:r>
      <w:r w:rsidRPr="0045281A">
        <w:rPr>
          <w:rFonts w:ascii="Times New Roman" w:eastAsia="Times New Roman" w:hAnsi="Times New Roman" w:cs="Times New Roman"/>
        </w:rPr>
        <w:t>at the rank of Associate Professor</w:t>
      </w:r>
      <w:r w:rsidR="006E0608" w:rsidRPr="0045281A">
        <w:rPr>
          <w:rFonts w:ascii="Times New Roman" w:eastAsia="Times New Roman" w:hAnsi="Times New Roman" w:cs="Times New Roman"/>
        </w:rPr>
        <w:t xml:space="preserve">, beginning </w:t>
      </w:r>
      <w:r w:rsidRPr="0045281A">
        <w:rPr>
          <w:rFonts w:ascii="Times New Roman" w:eastAsia="Times New Roman" w:hAnsi="Times New Roman" w:cs="Times New Roman"/>
        </w:rPr>
        <w:t>as early as Summer 2023. The school is especially interested in candidates to teach an environmental justice</w:t>
      </w:r>
      <w:r w:rsidR="002C61CA" w:rsidRPr="0045281A">
        <w:rPr>
          <w:rFonts w:ascii="Times New Roman" w:eastAsia="Times New Roman" w:hAnsi="Times New Roman" w:cs="Times New Roman"/>
        </w:rPr>
        <w:t xml:space="preserve">, </w:t>
      </w:r>
      <w:r w:rsidR="00D8295C" w:rsidRPr="0045281A">
        <w:rPr>
          <w:rFonts w:ascii="Times New Roman" w:eastAsia="Times New Roman" w:hAnsi="Times New Roman" w:cs="Times New Roman"/>
        </w:rPr>
        <w:t xml:space="preserve">health law, </w:t>
      </w:r>
      <w:r w:rsidR="002C61CA" w:rsidRPr="0045281A">
        <w:rPr>
          <w:rFonts w:ascii="Times New Roman" w:eastAsia="Times New Roman" w:hAnsi="Times New Roman" w:cs="Times New Roman"/>
        </w:rPr>
        <w:t xml:space="preserve">criminal defense, or </w:t>
      </w:r>
      <w:r w:rsidRPr="0045281A">
        <w:rPr>
          <w:rFonts w:ascii="Times New Roman" w:eastAsia="Times New Roman" w:hAnsi="Times New Roman" w:cs="Times New Roman"/>
        </w:rPr>
        <w:t xml:space="preserve">business transaction clinic. We are also interested in clinicians </w:t>
      </w:r>
      <w:r w:rsidR="002C61CA" w:rsidRPr="0045281A">
        <w:rPr>
          <w:rFonts w:ascii="Times New Roman" w:eastAsia="Times New Roman" w:hAnsi="Times New Roman" w:cs="Times New Roman"/>
        </w:rPr>
        <w:t>who are qualified to teach</w:t>
      </w:r>
      <w:r w:rsidRPr="0045281A">
        <w:rPr>
          <w:rFonts w:ascii="Times New Roman" w:eastAsia="Times New Roman" w:hAnsi="Times New Roman" w:cs="Times New Roman"/>
        </w:rPr>
        <w:t xml:space="preserve"> </w:t>
      </w:r>
      <w:r w:rsidR="00750CB8" w:rsidRPr="0045281A">
        <w:rPr>
          <w:rFonts w:ascii="Times New Roman" w:eastAsia="Times New Roman" w:hAnsi="Times New Roman" w:cs="Times New Roman"/>
        </w:rPr>
        <w:t xml:space="preserve">a </w:t>
      </w:r>
      <w:r w:rsidRPr="0045281A">
        <w:rPr>
          <w:rFonts w:ascii="Times New Roman" w:eastAsia="Times New Roman" w:hAnsi="Times New Roman" w:cs="Times New Roman"/>
        </w:rPr>
        <w:t>veterans’ rights clinic. The University and Law School have a strong commitment to achieving diversity among faculty and staff. We are particularly interested in receiving applications from members of underrepresented groups and strongly encourage women, persons of color, and LGBTQ candidates</w:t>
      </w:r>
      <w:r w:rsidR="002C61CA" w:rsidRPr="0045281A">
        <w:rPr>
          <w:rFonts w:ascii="Times New Roman" w:eastAsia="Times New Roman" w:hAnsi="Times New Roman" w:cs="Times New Roman"/>
        </w:rPr>
        <w:t>.</w:t>
      </w:r>
    </w:p>
    <w:p w14:paraId="670A48DC" w14:textId="77777777" w:rsidR="00476557" w:rsidRPr="0045281A" w:rsidRDefault="00476557" w:rsidP="00476557">
      <w:pPr>
        <w:rPr>
          <w:rFonts w:ascii="Times New Roman" w:eastAsia="Times New Roman" w:hAnsi="Times New Roman" w:cs="Times New Roman"/>
        </w:rPr>
      </w:pPr>
      <w:r w:rsidRPr="0045281A">
        <w:rPr>
          <w:rFonts w:ascii="Times New Roman" w:eastAsia="Times New Roman" w:hAnsi="Times New Roman" w:cs="Times New Roman"/>
        </w:rPr>
        <w:t xml:space="preserve"> </w:t>
      </w:r>
    </w:p>
    <w:p w14:paraId="3E32D00B" w14:textId="77777777" w:rsidR="00DD0460" w:rsidRPr="0045281A" w:rsidRDefault="00476557" w:rsidP="00476557">
      <w:pPr>
        <w:rPr>
          <w:rFonts w:ascii="Times New Roman" w:eastAsia="Times New Roman" w:hAnsi="Times New Roman" w:cs="Times New Roman"/>
        </w:rPr>
      </w:pPr>
      <w:r w:rsidRPr="00AD3B74">
        <w:rPr>
          <w:rFonts w:ascii="Times New Roman" w:eastAsia="Times New Roman" w:hAnsi="Times New Roman" w:cs="Times New Roman"/>
          <w:u w:val="single"/>
        </w:rPr>
        <w:t>Minimum qualifications</w:t>
      </w:r>
      <w:r w:rsidRPr="0045281A">
        <w:rPr>
          <w:rFonts w:ascii="Times New Roman" w:eastAsia="Times New Roman" w:hAnsi="Times New Roman" w:cs="Times New Roman"/>
        </w:rPr>
        <w:t xml:space="preserve">: </w:t>
      </w:r>
    </w:p>
    <w:p w14:paraId="50EA6933" w14:textId="75DD19C7" w:rsidR="00F81741" w:rsidRPr="0045281A" w:rsidRDefault="00C66246" w:rsidP="00476557">
      <w:pPr>
        <w:rPr>
          <w:rFonts w:ascii="Times New Roman" w:eastAsia="Times New Roman" w:hAnsi="Times New Roman" w:cs="Times New Roman"/>
        </w:rPr>
      </w:pPr>
      <w:r w:rsidRPr="0045281A">
        <w:rPr>
          <w:rFonts w:ascii="Times New Roman" w:eastAsia="Times New Roman" w:hAnsi="Times New Roman" w:cs="Times New Roman"/>
        </w:rPr>
        <w:t xml:space="preserve">Applicants </w:t>
      </w:r>
      <w:r w:rsidRPr="0045281A">
        <w:rPr>
          <w:rFonts w:ascii="Times New Roman" w:hAnsi="Times New Roman" w:cs="Times New Roman"/>
        </w:rPr>
        <w:t>must possess a J.D. degree</w:t>
      </w:r>
      <w:r w:rsidRPr="0045281A">
        <w:rPr>
          <w:rFonts w:ascii="Times New Roman" w:eastAsia="Times New Roman" w:hAnsi="Times New Roman" w:cs="Times New Roman"/>
        </w:rPr>
        <w:t xml:space="preserve"> and</w:t>
      </w:r>
      <w:r w:rsidR="00476557" w:rsidRPr="0045281A">
        <w:rPr>
          <w:rFonts w:ascii="Times New Roman" w:eastAsia="Times New Roman" w:hAnsi="Times New Roman" w:cs="Times New Roman"/>
        </w:rPr>
        <w:t xml:space="preserve"> should have a record of excellence in practice and a teaching and academic record that demonstrates the potential for superb clinical teaching and scholarly achievement. At least </w:t>
      </w:r>
      <w:r w:rsidR="00750CB8" w:rsidRPr="0045281A">
        <w:rPr>
          <w:rFonts w:ascii="Times New Roman" w:eastAsia="Times New Roman" w:hAnsi="Times New Roman" w:cs="Times New Roman"/>
        </w:rPr>
        <w:t xml:space="preserve">three </w:t>
      </w:r>
      <w:r w:rsidR="00476557" w:rsidRPr="0045281A">
        <w:rPr>
          <w:rFonts w:ascii="Times New Roman" w:eastAsia="Times New Roman" w:hAnsi="Times New Roman" w:cs="Times New Roman"/>
        </w:rPr>
        <w:t xml:space="preserve">years of practice experience and two years of clinical teaching experience </w:t>
      </w:r>
      <w:r w:rsidR="00750CB8" w:rsidRPr="0045281A">
        <w:rPr>
          <w:rFonts w:ascii="Times New Roman" w:eastAsia="Times New Roman" w:hAnsi="Times New Roman" w:cs="Times New Roman"/>
        </w:rPr>
        <w:t xml:space="preserve">(separately or concurrently with the practice experience) </w:t>
      </w:r>
      <w:r w:rsidR="00476557" w:rsidRPr="0045281A">
        <w:rPr>
          <w:rFonts w:ascii="Times New Roman" w:eastAsia="Times New Roman" w:hAnsi="Times New Roman" w:cs="Times New Roman"/>
        </w:rPr>
        <w:t>are required.</w:t>
      </w:r>
    </w:p>
    <w:p w14:paraId="69D73E89" w14:textId="77777777" w:rsidR="00A05F94" w:rsidRPr="0045281A" w:rsidRDefault="00A05F94" w:rsidP="00A05F94">
      <w:pPr>
        <w:rPr>
          <w:rFonts w:ascii="Times New Roman" w:hAnsi="Times New Roman" w:cs="Times New Roman"/>
        </w:rPr>
      </w:pPr>
    </w:p>
    <w:p w14:paraId="0186FCAB" w14:textId="77777777" w:rsidR="00A05F94" w:rsidRPr="0045281A" w:rsidRDefault="00A05F94" w:rsidP="00A05F94">
      <w:pPr>
        <w:rPr>
          <w:rFonts w:ascii="Times New Roman" w:hAnsi="Times New Roman" w:cs="Times New Roman"/>
          <w:u w:val="single"/>
        </w:rPr>
      </w:pPr>
      <w:r w:rsidRPr="0045281A">
        <w:rPr>
          <w:rFonts w:ascii="Times New Roman" w:hAnsi="Times New Roman" w:cs="Times New Roman"/>
          <w:u w:val="single"/>
        </w:rPr>
        <w:t>Application Procedure:</w:t>
      </w:r>
    </w:p>
    <w:p w14:paraId="066CCDA4" w14:textId="6FFAAAED" w:rsidR="00A05F94" w:rsidRPr="0045281A" w:rsidRDefault="00A05F94" w:rsidP="00A05F94">
      <w:pPr>
        <w:rPr>
          <w:rFonts w:ascii="Times New Roman" w:hAnsi="Times New Roman" w:cs="Times New Roman"/>
        </w:rPr>
      </w:pPr>
      <w:r w:rsidRPr="0045281A">
        <w:rPr>
          <w:rFonts w:ascii="Times New Roman" w:hAnsi="Times New Roman" w:cs="Times New Roman"/>
          <w:b/>
          <w:bCs/>
        </w:rPr>
        <w:t>For Lateral Applicants</w:t>
      </w:r>
      <w:r w:rsidRPr="0045281A">
        <w:rPr>
          <w:rFonts w:ascii="Times New Roman" w:hAnsi="Times New Roman" w:cs="Times New Roman"/>
        </w:rPr>
        <w:t>: Complete an online faculty application</w:t>
      </w:r>
      <w:r w:rsidR="004A74F3" w:rsidRPr="0045281A">
        <w:rPr>
          <w:rFonts w:ascii="Times New Roman" w:hAnsi="Times New Roman" w:cs="Times New Roman"/>
        </w:rPr>
        <w:t xml:space="preserve"> at</w:t>
      </w:r>
      <w:r w:rsidR="0061088F" w:rsidRPr="0045281A">
        <w:rPr>
          <w:rFonts w:ascii="Times New Roman" w:hAnsi="Times New Roman" w:cs="Times New Roman"/>
        </w:rPr>
        <w:t xml:space="preserve"> </w:t>
      </w:r>
      <w:hyperlink r:id="rId4" w:history="1">
        <w:r w:rsidR="00F05215" w:rsidRPr="0045281A">
          <w:rPr>
            <w:rStyle w:val="Hyperlink"/>
            <w:rFonts w:ascii="Times New Roman" w:hAnsi="Times New Roman" w:cs="Times New Roman"/>
          </w:rPr>
          <w:t>https://www.gwu.jobs/postings/94900</w:t>
        </w:r>
      </w:hyperlink>
      <w:r w:rsidR="00F05215" w:rsidRPr="0045281A">
        <w:rPr>
          <w:rFonts w:ascii="Times New Roman" w:hAnsi="Times New Roman" w:cs="Times New Roman"/>
        </w:rPr>
        <w:t xml:space="preserve"> </w:t>
      </w:r>
      <w:r w:rsidRPr="0045281A">
        <w:rPr>
          <w:rFonts w:ascii="Times New Roman" w:hAnsi="Times New Roman" w:cs="Times New Roman"/>
        </w:rPr>
        <w:t xml:space="preserve">and upload a cover letter indicating the area of interest </w:t>
      </w:r>
      <w:r w:rsidR="00DD0460" w:rsidRPr="0045281A">
        <w:rPr>
          <w:rFonts w:ascii="Times New Roman" w:hAnsi="Times New Roman" w:cs="Times New Roman"/>
        </w:rPr>
        <w:t>with</w:t>
      </w:r>
      <w:r w:rsidRPr="0045281A">
        <w:rPr>
          <w:rFonts w:ascii="Times New Roman" w:hAnsi="Times New Roman" w:cs="Times New Roman"/>
        </w:rPr>
        <w:t xml:space="preserve"> a current c.v., including a list of references.</w:t>
      </w:r>
    </w:p>
    <w:p w14:paraId="506CCBE5" w14:textId="1848D1A2" w:rsidR="00A05F94" w:rsidRPr="0045281A" w:rsidRDefault="00A05F94" w:rsidP="00A05F94">
      <w:pPr>
        <w:rPr>
          <w:rFonts w:ascii="Times New Roman" w:hAnsi="Times New Roman" w:cs="Times New Roman"/>
        </w:rPr>
      </w:pPr>
      <w:r w:rsidRPr="0045281A">
        <w:rPr>
          <w:rFonts w:ascii="Times New Roman" w:hAnsi="Times New Roman" w:cs="Times New Roman"/>
          <w:b/>
          <w:bCs/>
        </w:rPr>
        <w:t>For Entry Level Applicants</w:t>
      </w:r>
      <w:r w:rsidRPr="0045281A">
        <w:rPr>
          <w:rFonts w:ascii="Times New Roman" w:hAnsi="Times New Roman" w:cs="Times New Roman"/>
        </w:rPr>
        <w:t xml:space="preserve">: </w:t>
      </w:r>
      <w:r w:rsidR="00DD0460" w:rsidRPr="0045281A">
        <w:rPr>
          <w:rFonts w:ascii="Times New Roman" w:hAnsi="Times New Roman" w:cs="Times New Roman"/>
        </w:rPr>
        <w:t>A</w:t>
      </w:r>
      <w:r w:rsidRPr="0045281A">
        <w:rPr>
          <w:rFonts w:ascii="Times New Roman" w:hAnsi="Times New Roman" w:cs="Times New Roman"/>
        </w:rPr>
        <w:t>pply through the AALS Faculty Appointments Register at</w:t>
      </w:r>
      <w:r w:rsidR="004113E0" w:rsidRPr="0045281A">
        <w:rPr>
          <w:rFonts w:ascii="Times New Roman" w:hAnsi="Times New Roman" w:cs="Times New Roman"/>
        </w:rPr>
        <w:t xml:space="preserve"> </w:t>
      </w:r>
      <w:hyperlink r:id="rId5" w:history="1">
        <w:r w:rsidR="004A74F3" w:rsidRPr="0045281A">
          <w:rPr>
            <w:rStyle w:val="Hyperlink"/>
            <w:rFonts w:ascii="Times New Roman" w:hAnsi="Times New Roman" w:cs="Times New Roman"/>
          </w:rPr>
          <w:t>https://www.aals.org/services/recruitment/</w:t>
        </w:r>
      </w:hyperlink>
      <w:r w:rsidR="004A74F3" w:rsidRPr="0045281A">
        <w:rPr>
          <w:rFonts w:ascii="Times New Roman" w:hAnsi="Times New Roman" w:cs="Times New Roman"/>
        </w:rPr>
        <w:t xml:space="preserve"> or complete an online faculty application</w:t>
      </w:r>
      <w:r w:rsidR="004113E0" w:rsidRPr="0045281A">
        <w:rPr>
          <w:rFonts w:ascii="Times New Roman" w:hAnsi="Times New Roman" w:cs="Times New Roman"/>
        </w:rPr>
        <w:t xml:space="preserve"> at</w:t>
      </w:r>
      <w:r w:rsidR="00F05215" w:rsidRPr="0045281A">
        <w:rPr>
          <w:rFonts w:ascii="Times New Roman" w:hAnsi="Times New Roman" w:cs="Times New Roman"/>
        </w:rPr>
        <w:t xml:space="preserve"> </w:t>
      </w:r>
      <w:bookmarkStart w:id="0" w:name="_GoBack"/>
      <w:r w:rsidR="00D453AA">
        <w:fldChar w:fldCharType="begin"/>
      </w:r>
      <w:r w:rsidR="00D453AA">
        <w:instrText xml:space="preserve"> HYPERLINK "https://www.gwu.jobs/postings/94900" </w:instrText>
      </w:r>
      <w:r w:rsidR="00D453AA">
        <w:fldChar w:fldCharType="separate"/>
      </w:r>
      <w:r w:rsidR="00F05215" w:rsidRPr="0045281A">
        <w:rPr>
          <w:rStyle w:val="Hyperlink"/>
          <w:rFonts w:ascii="Times New Roman" w:hAnsi="Times New Roman" w:cs="Times New Roman"/>
        </w:rPr>
        <w:t>https://www.gwu.jobs/postings/94900</w:t>
      </w:r>
      <w:r w:rsidR="00D453AA">
        <w:rPr>
          <w:rStyle w:val="Hyperlink"/>
          <w:rFonts w:ascii="Times New Roman" w:hAnsi="Times New Roman" w:cs="Times New Roman"/>
        </w:rPr>
        <w:fldChar w:fldCharType="end"/>
      </w:r>
      <w:bookmarkEnd w:id="0"/>
    </w:p>
    <w:p w14:paraId="5ED68D32" w14:textId="77777777" w:rsidR="00D519A0" w:rsidRPr="0045281A" w:rsidRDefault="00D519A0" w:rsidP="0045281A">
      <w:pPr>
        <w:jc w:val="center"/>
        <w:rPr>
          <w:rFonts w:ascii="Times New Roman" w:hAnsi="Times New Roman" w:cs="Times New Roman"/>
        </w:rPr>
      </w:pPr>
    </w:p>
    <w:p w14:paraId="7EFC5D8C" w14:textId="5ED86F4F" w:rsidR="00A05F94" w:rsidRPr="0045281A" w:rsidRDefault="00A05F94" w:rsidP="00A05F94">
      <w:pPr>
        <w:rPr>
          <w:rFonts w:ascii="Times New Roman" w:hAnsi="Times New Roman" w:cs="Times New Roman"/>
        </w:rPr>
      </w:pPr>
      <w:r w:rsidRPr="0045281A">
        <w:rPr>
          <w:rFonts w:ascii="Times New Roman" w:hAnsi="Times New Roman" w:cs="Times New Roman"/>
        </w:rPr>
        <w:t>Please email questions to sarahprabhakar@law.gwu.edu—Review of</w:t>
      </w:r>
      <w:r w:rsidR="000E65B6" w:rsidRPr="0045281A">
        <w:rPr>
          <w:rFonts w:ascii="Times New Roman" w:hAnsi="Times New Roman" w:cs="Times New Roman"/>
        </w:rPr>
        <w:t xml:space="preserve"> applications will begin </w:t>
      </w:r>
      <w:r w:rsidR="0045281A" w:rsidRPr="0045281A">
        <w:rPr>
          <w:rFonts w:ascii="Times New Roman" w:hAnsi="Times New Roman" w:cs="Times New Roman"/>
        </w:rPr>
        <w:t>August 2</w:t>
      </w:r>
      <w:r w:rsidR="00350126">
        <w:rPr>
          <w:rFonts w:ascii="Times New Roman" w:hAnsi="Times New Roman" w:cs="Times New Roman"/>
        </w:rPr>
        <w:t>5</w:t>
      </w:r>
      <w:r w:rsidR="0045281A" w:rsidRPr="0045281A">
        <w:rPr>
          <w:rFonts w:ascii="Times New Roman" w:hAnsi="Times New Roman" w:cs="Times New Roman"/>
        </w:rPr>
        <w:t>,</w:t>
      </w:r>
      <w:r w:rsidR="00F05215" w:rsidRPr="0045281A">
        <w:rPr>
          <w:rFonts w:ascii="Times New Roman" w:hAnsi="Times New Roman" w:cs="Times New Roman"/>
        </w:rPr>
        <w:t xml:space="preserve"> </w:t>
      </w:r>
      <w:r w:rsidR="00841449">
        <w:rPr>
          <w:rFonts w:ascii="Times New Roman" w:hAnsi="Times New Roman" w:cs="Times New Roman"/>
        </w:rPr>
        <w:t>2022</w:t>
      </w:r>
      <w:r w:rsidR="00C66246" w:rsidRPr="0045281A">
        <w:rPr>
          <w:rFonts w:ascii="Times New Roman" w:hAnsi="Times New Roman" w:cs="Times New Roman"/>
        </w:rPr>
        <w:t xml:space="preserve"> </w:t>
      </w:r>
      <w:r w:rsidRPr="0045281A">
        <w:rPr>
          <w:rFonts w:ascii="Times New Roman" w:hAnsi="Times New Roman" w:cs="Times New Roman"/>
        </w:rPr>
        <w:t>and continue until the positions are filled. Only complete applications submitted either through AALS or GW’s online system will be considered.</w:t>
      </w:r>
    </w:p>
    <w:p w14:paraId="60A279B1" w14:textId="542358F6" w:rsidR="000E65B6" w:rsidRPr="0045281A" w:rsidRDefault="000E65B6" w:rsidP="00A05F94">
      <w:pPr>
        <w:rPr>
          <w:rFonts w:ascii="Times New Roman" w:hAnsi="Times New Roman" w:cs="Times New Roman"/>
        </w:rPr>
      </w:pPr>
    </w:p>
    <w:p w14:paraId="6B18B127" w14:textId="7AE9BA6D" w:rsidR="000E65B6" w:rsidRPr="0045281A" w:rsidRDefault="000E65B6" w:rsidP="00A05F94">
      <w:pPr>
        <w:rPr>
          <w:rFonts w:ascii="Times New Roman" w:hAnsi="Times New Roman" w:cs="Times New Roman"/>
        </w:rPr>
      </w:pPr>
      <w:r w:rsidRPr="0045281A">
        <w:rPr>
          <w:rFonts w:ascii="Times New Roman" w:hAnsi="Times New Roman" w:cs="Times New Roman"/>
        </w:rPr>
        <w:t>Employment offers are contingent on the satisfactory outcome of a standard background screening.</w:t>
      </w:r>
    </w:p>
    <w:p w14:paraId="329DB108" w14:textId="77777777" w:rsidR="00A05F94" w:rsidRPr="0045281A" w:rsidRDefault="00A05F94" w:rsidP="00A05F94">
      <w:pPr>
        <w:rPr>
          <w:rFonts w:ascii="Times New Roman" w:hAnsi="Times New Roman" w:cs="Times New Roman"/>
        </w:rPr>
      </w:pPr>
    </w:p>
    <w:p w14:paraId="78BC50CB" w14:textId="0ACF8746" w:rsidR="005A30A3" w:rsidRPr="0045281A" w:rsidRDefault="00A05F94">
      <w:pPr>
        <w:rPr>
          <w:rFonts w:ascii="Times New Roman" w:hAnsi="Times New Roman" w:cs="Times New Roman"/>
          <w:i/>
          <w:iCs/>
        </w:rPr>
      </w:pPr>
      <w:r w:rsidRPr="0045281A">
        <w:rPr>
          <w:rFonts w:ascii="Times New Roman" w:hAnsi="Times New Roman" w:cs="Times New Roman"/>
          <w:i/>
          <w:iCs/>
        </w:rPr>
        <w:t>The university is an Equal Employment Opportunity/Affirmative Action employer</w:t>
      </w:r>
      <w:r w:rsidR="006E0608" w:rsidRPr="0045281A">
        <w:rPr>
          <w:rFonts w:ascii="Times New Roman" w:hAnsi="Times New Roman" w:cs="Times New Roman"/>
          <w:i/>
          <w:iCs/>
        </w:rPr>
        <w:t>.  See https://compliance.gwu.edu/equal-opportunity-nondiscrimination-anti-harassment-and-non-retaliation.</w:t>
      </w:r>
    </w:p>
    <w:sectPr w:rsidR="005A30A3" w:rsidRPr="0045281A" w:rsidSect="00D519A0">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94"/>
    <w:rsid w:val="000272B7"/>
    <w:rsid w:val="000E65B6"/>
    <w:rsid w:val="001E70E3"/>
    <w:rsid w:val="00245449"/>
    <w:rsid w:val="002C61CA"/>
    <w:rsid w:val="00350126"/>
    <w:rsid w:val="00376572"/>
    <w:rsid w:val="0038741E"/>
    <w:rsid w:val="004113E0"/>
    <w:rsid w:val="0045281A"/>
    <w:rsid w:val="00476557"/>
    <w:rsid w:val="004A74F3"/>
    <w:rsid w:val="0061088F"/>
    <w:rsid w:val="00633896"/>
    <w:rsid w:val="006E0608"/>
    <w:rsid w:val="00750CB8"/>
    <w:rsid w:val="007B5502"/>
    <w:rsid w:val="0081548B"/>
    <w:rsid w:val="00841449"/>
    <w:rsid w:val="00A05F94"/>
    <w:rsid w:val="00A2513C"/>
    <w:rsid w:val="00A709F8"/>
    <w:rsid w:val="00AD3B74"/>
    <w:rsid w:val="00B775C0"/>
    <w:rsid w:val="00C312CB"/>
    <w:rsid w:val="00C66246"/>
    <w:rsid w:val="00D453AA"/>
    <w:rsid w:val="00D519A0"/>
    <w:rsid w:val="00D8295C"/>
    <w:rsid w:val="00D87055"/>
    <w:rsid w:val="00DC1AA2"/>
    <w:rsid w:val="00DD0460"/>
    <w:rsid w:val="00F05215"/>
    <w:rsid w:val="00F81741"/>
    <w:rsid w:val="00FE076A"/>
    <w:rsid w:val="00FE0C0E"/>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AFF0"/>
  <w15:chartTrackingRefBased/>
  <w15:docId w15:val="{BBBD69C2-5040-EC4D-84AC-54A208B9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4F3"/>
    <w:rPr>
      <w:color w:val="0563C1" w:themeColor="hyperlink"/>
      <w:u w:val="single"/>
    </w:rPr>
  </w:style>
  <w:style w:type="paragraph" w:styleId="Revision">
    <w:name w:val="Revision"/>
    <w:hidden/>
    <w:uiPriority w:val="99"/>
    <w:semiHidden/>
    <w:rsid w:val="00FE076A"/>
  </w:style>
  <w:style w:type="character" w:customStyle="1" w:styleId="UnresolvedMention">
    <w:name w:val="Unresolved Mention"/>
    <w:basedOn w:val="DefaultParagraphFont"/>
    <w:uiPriority w:val="99"/>
    <w:semiHidden/>
    <w:unhideWhenUsed/>
    <w:rsid w:val="00FE0C0E"/>
    <w:rPr>
      <w:color w:val="605E5C"/>
      <w:shd w:val="clear" w:color="auto" w:fill="E1DFDD"/>
    </w:rPr>
  </w:style>
  <w:style w:type="character" w:styleId="CommentReference">
    <w:name w:val="annotation reference"/>
    <w:basedOn w:val="DefaultParagraphFont"/>
    <w:uiPriority w:val="99"/>
    <w:semiHidden/>
    <w:unhideWhenUsed/>
    <w:rsid w:val="00FE5EDC"/>
    <w:rPr>
      <w:sz w:val="16"/>
      <w:szCs w:val="16"/>
    </w:rPr>
  </w:style>
  <w:style w:type="paragraph" w:styleId="CommentText">
    <w:name w:val="annotation text"/>
    <w:basedOn w:val="Normal"/>
    <w:link w:val="CommentTextChar"/>
    <w:uiPriority w:val="99"/>
    <w:semiHidden/>
    <w:unhideWhenUsed/>
    <w:rsid w:val="00FE5EDC"/>
    <w:rPr>
      <w:sz w:val="20"/>
      <w:szCs w:val="20"/>
    </w:rPr>
  </w:style>
  <w:style w:type="character" w:customStyle="1" w:styleId="CommentTextChar">
    <w:name w:val="Comment Text Char"/>
    <w:basedOn w:val="DefaultParagraphFont"/>
    <w:link w:val="CommentText"/>
    <w:uiPriority w:val="99"/>
    <w:semiHidden/>
    <w:rsid w:val="00FE5EDC"/>
    <w:rPr>
      <w:sz w:val="20"/>
      <w:szCs w:val="20"/>
    </w:rPr>
  </w:style>
  <w:style w:type="paragraph" w:styleId="CommentSubject">
    <w:name w:val="annotation subject"/>
    <w:basedOn w:val="CommentText"/>
    <w:next w:val="CommentText"/>
    <w:link w:val="CommentSubjectChar"/>
    <w:uiPriority w:val="99"/>
    <w:semiHidden/>
    <w:unhideWhenUsed/>
    <w:rsid w:val="00FE5EDC"/>
    <w:rPr>
      <w:b/>
      <w:bCs/>
    </w:rPr>
  </w:style>
  <w:style w:type="character" w:customStyle="1" w:styleId="CommentSubjectChar">
    <w:name w:val="Comment Subject Char"/>
    <w:basedOn w:val="CommentTextChar"/>
    <w:link w:val="CommentSubject"/>
    <w:uiPriority w:val="99"/>
    <w:semiHidden/>
    <w:rsid w:val="00FE5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32735">
      <w:bodyDiv w:val="1"/>
      <w:marLeft w:val="0"/>
      <w:marRight w:val="0"/>
      <w:marTop w:val="0"/>
      <w:marBottom w:val="0"/>
      <w:divBdr>
        <w:top w:val="none" w:sz="0" w:space="0" w:color="auto"/>
        <w:left w:val="none" w:sz="0" w:space="0" w:color="auto"/>
        <w:bottom w:val="none" w:sz="0" w:space="0" w:color="auto"/>
        <w:right w:val="none" w:sz="0" w:space="0" w:color="auto"/>
      </w:divBdr>
      <w:divsChild>
        <w:div w:id="1793354978">
          <w:marLeft w:val="0"/>
          <w:marRight w:val="0"/>
          <w:marTop w:val="0"/>
          <w:marBottom w:val="0"/>
          <w:divBdr>
            <w:top w:val="none" w:sz="0" w:space="0" w:color="auto"/>
            <w:left w:val="none" w:sz="0" w:space="0" w:color="auto"/>
            <w:bottom w:val="none" w:sz="0" w:space="0" w:color="auto"/>
            <w:right w:val="none" w:sz="0" w:space="0" w:color="auto"/>
          </w:divBdr>
        </w:div>
        <w:div w:id="877475328">
          <w:marLeft w:val="0"/>
          <w:marRight w:val="0"/>
          <w:marTop w:val="0"/>
          <w:marBottom w:val="0"/>
          <w:divBdr>
            <w:top w:val="none" w:sz="0" w:space="0" w:color="auto"/>
            <w:left w:val="none" w:sz="0" w:space="0" w:color="auto"/>
            <w:bottom w:val="none" w:sz="0" w:space="0" w:color="auto"/>
            <w:right w:val="none" w:sz="0" w:space="0" w:color="auto"/>
          </w:divBdr>
        </w:div>
      </w:divsChild>
    </w:div>
    <w:div w:id="878473177">
      <w:bodyDiv w:val="1"/>
      <w:marLeft w:val="0"/>
      <w:marRight w:val="0"/>
      <w:marTop w:val="0"/>
      <w:marBottom w:val="0"/>
      <w:divBdr>
        <w:top w:val="none" w:sz="0" w:space="0" w:color="auto"/>
        <w:left w:val="none" w:sz="0" w:space="0" w:color="auto"/>
        <w:bottom w:val="none" w:sz="0" w:space="0" w:color="auto"/>
        <w:right w:val="none" w:sz="0" w:space="0" w:color="auto"/>
      </w:divBdr>
      <w:divsChild>
        <w:div w:id="1382898122">
          <w:marLeft w:val="0"/>
          <w:marRight w:val="0"/>
          <w:marTop w:val="0"/>
          <w:marBottom w:val="0"/>
          <w:divBdr>
            <w:top w:val="none" w:sz="0" w:space="0" w:color="auto"/>
            <w:left w:val="none" w:sz="0" w:space="0" w:color="auto"/>
            <w:bottom w:val="none" w:sz="0" w:space="0" w:color="auto"/>
            <w:right w:val="none" w:sz="0" w:space="0" w:color="auto"/>
          </w:divBdr>
        </w:div>
      </w:divsChild>
    </w:div>
    <w:div w:id="902981773">
      <w:bodyDiv w:val="1"/>
      <w:marLeft w:val="0"/>
      <w:marRight w:val="0"/>
      <w:marTop w:val="0"/>
      <w:marBottom w:val="0"/>
      <w:divBdr>
        <w:top w:val="none" w:sz="0" w:space="0" w:color="auto"/>
        <w:left w:val="none" w:sz="0" w:space="0" w:color="auto"/>
        <w:bottom w:val="none" w:sz="0" w:space="0" w:color="auto"/>
        <w:right w:val="none" w:sz="0" w:space="0" w:color="auto"/>
      </w:divBdr>
      <w:divsChild>
        <w:div w:id="1380789209">
          <w:blockQuote w:val="1"/>
          <w:marLeft w:val="96"/>
          <w:marRight w:val="0"/>
          <w:marTop w:val="0"/>
          <w:marBottom w:val="0"/>
          <w:divBdr>
            <w:top w:val="none" w:sz="0" w:space="0" w:color="auto"/>
            <w:left w:val="single" w:sz="6" w:space="6" w:color="CCCCCC"/>
            <w:bottom w:val="none" w:sz="0" w:space="0" w:color="auto"/>
            <w:right w:val="none" w:sz="0" w:space="0" w:color="auto"/>
          </w:divBdr>
        </w:div>
        <w:div w:id="1037196162">
          <w:marLeft w:val="0"/>
          <w:marRight w:val="0"/>
          <w:marTop w:val="0"/>
          <w:marBottom w:val="0"/>
          <w:divBdr>
            <w:top w:val="none" w:sz="0" w:space="0" w:color="auto"/>
            <w:left w:val="none" w:sz="0" w:space="0" w:color="auto"/>
            <w:bottom w:val="none" w:sz="0" w:space="0" w:color="auto"/>
            <w:right w:val="none" w:sz="0" w:space="0" w:color="auto"/>
          </w:divBdr>
        </w:div>
      </w:divsChild>
    </w:div>
    <w:div w:id="942346161">
      <w:bodyDiv w:val="1"/>
      <w:marLeft w:val="0"/>
      <w:marRight w:val="0"/>
      <w:marTop w:val="0"/>
      <w:marBottom w:val="0"/>
      <w:divBdr>
        <w:top w:val="none" w:sz="0" w:space="0" w:color="auto"/>
        <w:left w:val="none" w:sz="0" w:space="0" w:color="auto"/>
        <w:bottom w:val="none" w:sz="0" w:space="0" w:color="auto"/>
        <w:right w:val="none" w:sz="0" w:space="0" w:color="auto"/>
      </w:divBdr>
      <w:divsChild>
        <w:div w:id="281882181">
          <w:blockQuote w:val="1"/>
          <w:marLeft w:val="96"/>
          <w:marRight w:val="0"/>
          <w:marTop w:val="0"/>
          <w:marBottom w:val="0"/>
          <w:divBdr>
            <w:top w:val="none" w:sz="0" w:space="0" w:color="auto"/>
            <w:left w:val="single" w:sz="6" w:space="6" w:color="CCCCCC"/>
            <w:bottom w:val="none" w:sz="0" w:space="0" w:color="auto"/>
            <w:right w:val="none" w:sz="0" w:space="0" w:color="auto"/>
          </w:divBdr>
        </w:div>
        <w:div w:id="802846720">
          <w:marLeft w:val="0"/>
          <w:marRight w:val="0"/>
          <w:marTop w:val="0"/>
          <w:marBottom w:val="0"/>
          <w:divBdr>
            <w:top w:val="none" w:sz="0" w:space="0" w:color="auto"/>
            <w:left w:val="none" w:sz="0" w:space="0" w:color="auto"/>
            <w:bottom w:val="none" w:sz="0" w:space="0" w:color="auto"/>
            <w:right w:val="none" w:sz="0" w:space="0" w:color="auto"/>
          </w:divBdr>
        </w:div>
      </w:divsChild>
    </w:div>
    <w:div w:id="1407655533">
      <w:bodyDiv w:val="1"/>
      <w:marLeft w:val="0"/>
      <w:marRight w:val="0"/>
      <w:marTop w:val="0"/>
      <w:marBottom w:val="0"/>
      <w:divBdr>
        <w:top w:val="none" w:sz="0" w:space="0" w:color="auto"/>
        <w:left w:val="none" w:sz="0" w:space="0" w:color="auto"/>
        <w:bottom w:val="none" w:sz="0" w:space="0" w:color="auto"/>
        <w:right w:val="none" w:sz="0" w:space="0" w:color="auto"/>
      </w:divBdr>
    </w:div>
    <w:div w:id="16783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ls.org/services/recruitment/" TargetMode="External"/><Relationship Id="rId4" Type="http://schemas.openxmlformats.org/officeDocument/2006/relationships/hyperlink" Target="https://www.gwu.jobs/postings/94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Prabhakar</dc:creator>
  <cp:keywords/>
  <dc:description/>
  <cp:lastModifiedBy>Sarah Prabhakar</cp:lastModifiedBy>
  <cp:revision>7</cp:revision>
  <dcterms:created xsi:type="dcterms:W3CDTF">2022-07-21T18:19:00Z</dcterms:created>
  <dcterms:modified xsi:type="dcterms:W3CDTF">2022-07-25T19:05:00Z</dcterms:modified>
</cp:coreProperties>
</file>