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3990E" w14:textId="0027E016" w:rsidR="000F304D" w:rsidRPr="0038194A" w:rsidRDefault="009A19CD" w:rsidP="006C4226">
      <w:pPr>
        <w:spacing w:after="0" w:line="240" w:lineRule="auto"/>
        <w:jc w:val="center"/>
        <w:rPr>
          <w:rFonts w:ascii="Times New Roman" w:hAnsi="Times New Roman" w:cs="Times New Roman"/>
          <w:b/>
          <w:sz w:val="24"/>
          <w:szCs w:val="24"/>
        </w:rPr>
      </w:pPr>
      <w:r w:rsidRPr="0038194A">
        <w:rPr>
          <w:rFonts w:ascii="Times New Roman" w:hAnsi="Times New Roman" w:cs="Times New Roman"/>
          <w:b/>
          <w:sz w:val="24"/>
          <w:szCs w:val="24"/>
        </w:rPr>
        <w:t>PARALEGAL</w:t>
      </w:r>
      <w:r w:rsidR="006C4226" w:rsidRPr="0038194A">
        <w:rPr>
          <w:rFonts w:ascii="Times New Roman" w:hAnsi="Times New Roman" w:cs="Times New Roman"/>
          <w:b/>
          <w:sz w:val="24"/>
          <w:szCs w:val="24"/>
        </w:rPr>
        <w:t>/CIVIL DIVISION</w:t>
      </w:r>
    </w:p>
    <w:p w14:paraId="00F8D10F" w14:textId="35ED914D" w:rsidR="006C4226" w:rsidRPr="0038194A" w:rsidRDefault="00F71867" w:rsidP="006C4226">
      <w:pPr>
        <w:spacing w:after="0" w:line="240" w:lineRule="auto"/>
        <w:jc w:val="center"/>
        <w:rPr>
          <w:rFonts w:ascii="Times New Roman" w:hAnsi="Times New Roman" w:cs="Times New Roman"/>
          <w:b/>
          <w:bCs/>
          <w:sz w:val="24"/>
          <w:szCs w:val="24"/>
        </w:rPr>
      </w:pPr>
      <w:r w:rsidRPr="0038194A">
        <w:rPr>
          <w:rFonts w:ascii="Times New Roman" w:hAnsi="Times New Roman" w:cs="Times New Roman"/>
          <w:b/>
          <w:bCs/>
          <w:sz w:val="24"/>
          <w:szCs w:val="24"/>
        </w:rPr>
        <w:t>HEALTH CARE</w:t>
      </w:r>
      <w:r w:rsidR="009A19CD" w:rsidRPr="0038194A">
        <w:rPr>
          <w:rFonts w:ascii="Times New Roman" w:hAnsi="Times New Roman" w:cs="Times New Roman"/>
          <w:b/>
          <w:bCs/>
          <w:sz w:val="24"/>
          <w:szCs w:val="24"/>
        </w:rPr>
        <w:t xml:space="preserve"> UNIT</w:t>
      </w:r>
    </w:p>
    <w:p w14:paraId="5C7F8B13" w14:textId="5CC15C25" w:rsidR="000F304D" w:rsidRPr="0038194A" w:rsidRDefault="009A19CD" w:rsidP="006C4226">
      <w:pPr>
        <w:spacing w:after="0" w:line="240" w:lineRule="auto"/>
        <w:jc w:val="center"/>
        <w:rPr>
          <w:rFonts w:ascii="Times New Roman" w:hAnsi="Times New Roman" w:cs="Times New Roman"/>
          <w:b/>
          <w:bCs/>
          <w:sz w:val="24"/>
          <w:szCs w:val="24"/>
        </w:rPr>
      </w:pPr>
      <w:r w:rsidRPr="0038194A">
        <w:rPr>
          <w:rFonts w:ascii="Times New Roman" w:hAnsi="Times New Roman" w:cs="Times New Roman"/>
          <w:b/>
          <w:bCs/>
          <w:sz w:val="24"/>
          <w:szCs w:val="24"/>
        </w:rPr>
        <w:t xml:space="preserve">PUBLIC PROTECTION </w:t>
      </w:r>
      <w:r w:rsidR="000736A1" w:rsidRPr="0038194A">
        <w:rPr>
          <w:rFonts w:ascii="Times New Roman" w:hAnsi="Times New Roman" w:cs="Times New Roman"/>
          <w:b/>
          <w:bCs/>
          <w:sz w:val="24"/>
          <w:szCs w:val="24"/>
        </w:rPr>
        <w:t>BUREAU</w:t>
      </w:r>
    </w:p>
    <w:p w14:paraId="24073710" w14:textId="384F2889" w:rsidR="000F304D" w:rsidRPr="0038194A" w:rsidRDefault="000F304D" w:rsidP="006C4226">
      <w:pPr>
        <w:spacing w:after="0" w:line="240" w:lineRule="auto"/>
        <w:jc w:val="center"/>
        <w:rPr>
          <w:rFonts w:ascii="Times New Roman" w:hAnsi="Times New Roman" w:cs="Times New Roman"/>
          <w:b/>
          <w:sz w:val="24"/>
          <w:szCs w:val="24"/>
        </w:rPr>
      </w:pPr>
      <w:r w:rsidRPr="0038194A">
        <w:rPr>
          <w:rFonts w:ascii="Times New Roman" w:hAnsi="Times New Roman" w:cs="Times New Roman"/>
          <w:b/>
          <w:sz w:val="24"/>
          <w:szCs w:val="24"/>
        </w:rPr>
        <w:t>RHODE ISLAND OFFICE OF THE ATTORNEY GENERAL</w:t>
      </w:r>
    </w:p>
    <w:p w14:paraId="43D82E83" w14:textId="675734DD" w:rsidR="000F304D" w:rsidRPr="0038194A" w:rsidRDefault="006C4226" w:rsidP="005D0B4D">
      <w:pPr>
        <w:spacing w:after="0"/>
        <w:jc w:val="center"/>
        <w:rPr>
          <w:rFonts w:ascii="Times New Roman" w:hAnsi="Times New Roman" w:cs="Times New Roman"/>
          <w:b/>
          <w:bCs/>
          <w:sz w:val="24"/>
          <w:szCs w:val="24"/>
        </w:rPr>
      </w:pPr>
      <w:r w:rsidRPr="0038194A">
        <w:rPr>
          <w:rFonts w:ascii="Times New Roman" w:hAnsi="Times New Roman" w:cs="Times New Roman"/>
          <w:b/>
          <w:bCs/>
          <w:sz w:val="24"/>
          <w:szCs w:val="24"/>
        </w:rPr>
        <w:t xml:space="preserve">PAYGRADE 8719 </w:t>
      </w:r>
      <w:r w:rsidR="005A6A94" w:rsidRPr="0038194A">
        <w:rPr>
          <w:rFonts w:ascii="Times New Roman" w:hAnsi="Times New Roman" w:cs="Times New Roman"/>
          <w:b/>
          <w:bCs/>
          <w:sz w:val="24"/>
          <w:szCs w:val="24"/>
        </w:rPr>
        <w:t>(</w:t>
      </w:r>
      <w:r w:rsidR="0038194A" w:rsidRPr="0038194A">
        <w:rPr>
          <w:rFonts w:ascii="Times New Roman" w:hAnsi="Times New Roman" w:cs="Times New Roman"/>
          <w:b/>
          <w:bCs/>
          <w:sz w:val="24"/>
          <w:szCs w:val="24"/>
        </w:rPr>
        <w:t>$</w:t>
      </w:r>
      <w:r w:rsidR="005A6A94" w:rsidRPr="0038194A">
        <w:rPr>
          <w:rFonts w:ascii="Times New Roman" w:hAnsi="Times New Roman" w:cs="Times New Roman"/>
          <w:b/>
          <w:bCs/>
          <w:sz w:val="24"/>
          <w:szCs w:val="24"/>
        </w:rPr>
        <w:t>48,710</w:t>
      </w:r>
      <w:r w:rsidR="0038194A" w:rsidRPr="0038194A">
        <w:rPr>
          <w:rFonts w:ascii="Times New Roman" w:hAnsi="Times New Roman" w:cs="Times New Roman"/>
          <w:b/>
          <w:bCs/>
          <w:sz w:val="24"/>
          <w:szCs w:val="24"/>
        </w:rPr>
        <w:t xml:space="preserve"> - $</w:t>
      </w:r>
      <w:r w:rsidR="005A6A94" w:rsidRPr="0038194A">
        <w:rPr>
          <w:rFonts w:ascii="Times New Roman" w:hAnsi="Times New Roman" w:cs="Times New Roman"/>
          <w:b/>
          <w:bCs/>
          <w:sz w:val="24"/>
          <w:szCs w:val="24"/>
        </w:rPr>
        <w:t>54,781)</w:t>
      </w:r>
    </w:p>
    <w:p w14:paraId="6145F14A" w14:textId="355C8608" w:rsidR="005D0B4D" w:rsidRPr="0038194A" w:rsidRDefault="005A6A94" w:rsidP="005D0B4D">
      <w:pPr>
        <w:spacing w:after="0"/>
        <w:jc w:val="center"/>
        <w:rPr>
          <w:rFonts w:ascii="Times New Roman" w:hAnsi="Times New Roman" w:cs="Times New Roman"/>
          <w:b/>
          <w:bCs/>
          <w:sz w:val="24"/>
          <w:szCs w:val="24"/>
        </w:rPr>
      </w:pPr>
      <w:r w:rsidRPr="00077C47">
        <w:rPr>
          <w:rFonts w:ascii="Times New Roman" w:hAnsi="Times New Roman" w:cs="Times New Roman"/>
          <w:b/>
          <w:bCs/>
          <w:sz w:val="24"/>
          <w:szCs w:val="24"/>
        </w:rPr>
        <w:t xml:space="preserve">September </w:t>
      </w:r>
      <w:r w:rsidR="00077C47">
        <w:rPr>
          <w:rFonts w:ascii="Times New Roman" w:hAnsi="Times New Roman" w:cs="Times New Roman"/>
          <w:b/>
          <w:bCs/>
          <w:sz w:val="24"/>
          <w:szCs w:val="24"/>
        </w:rPr>
        <w:t>2</w:t>
      </w:r>
      <w:r w:rsidR="00664683">
        <w:rPr>
          <w:rFonts w:ascii="Times New Roman" w:hAnsi="Times New Roman" w:cs="Times New Roman"/>
          <w:b/>
          <w:bCs/>
          <w:sz w:val="24"/>
          <w:szCs w:val="24"/>
        </w:rPr>
        <w:t>1</w:t>
      </w:r>
      <w:r w:rsidR="005D0B4D" w:rsidRPr="00077C47">
        <w:rPr>
          <w:rFonts w:ascii="Times New Roman" w:hAnsi="Times New Roman" w:cs="Times New Roman"/>
          <w:b/>
          <w:bCs/>
          <w:sz w:val="24"/>
          <w:szCs w:val="24"/>
        </w:rPr>
        <w:t>, 202</w:t>
      </w:r>
      <w:r w:rsidRPr="00077C47">
        <w:rPr>
          <w:rFonts w:ascii="Times New Roman" w:hAnsi="Times New Roman" w:cs="Times New Roman"/>
          <w:b/>
          <w:bCs/>
          <w:sz w:val="24"/>
          <w:szCs w:val="24"/>
        </w:rPr>
        <w:t>2</w:t>
      </w:r>
      <w:r w:rsidR="005D0B4D" w:rsidRPr="00077C47">
        <w:rPr>
          <w:rFonts w:ascii="Times New Roman" w:hAnsi="Times New Roman" w:cs="Times New Roman"/>
          <w:b/>
          <w:bCs/>
          <w:sz w:val="24"/>
          <w:szCs w:val="24"/>
        </w:rPr>
        <w:t xml:space="preserve"> – </w:t>
      </w:r>
      <w:r w:rsidR="0038194A" w:rsidRPr="00077C47">
        <w:rPr>
          <w:rFonts w:ascii="Times New Roman" w:hAnsi="Times New Roman" w:cs="Times New Roman"/>
          <w:b/>
          <w:bCs/>
          <w:sz w:val="24"/>
          <w:szCs w:val="24"/>
        </w:rPr>
        <w:t>October</w:t>
      </w:r>
      <w:r w:rsidR="0038194A" w:rsidRPr="0038194A">
        <w:rPr>
          <w:rFonts w:ascii="Times New Roman" w:hAnsi="Times New Roman" w:cs="Times New Roman"/>
          <w:b/>
          <w:bCs/>
          <w:sz w:val="24"/>
          <w:szCs w:val="24"/>
        </w:rPr>
        <w:t xml:space="preserve"> </w:t>
      </w:r>
      <w:r w:rsidR="00077C47">
        <w:rPr>
          <w:rFonts w:ascii="Times New Roman" w:hAnsi="Times New Roman" w:cs="Times New Roman"/>
          <w:b/>
          <w:bCs/>
          <w:sz w:val="24"/>
          <w:szCs w:val="24"/>
        </w:rPr>
        <w:t>1</w:t>
      </w:r>
      <w:r w:rsidR="00EC78AF">
        <w:rPr>
          <w:rFonts w:ascii="Times New Roman" w:hAnsi="Times New Roman" w:cs="Times New Roman"/>
          <w:b/>
          <w:bCs/>
          <w:sz w:val="24"/>
          <w:szCs w:val="24"/>
        </w:rPr>
        <w:t>2</w:t>
      </w:r>
      <w:r w:rsidRPr="0038194A">
        <w:rPr>
          <w:rFonts w:ascii="Times New Roman" w:hAnsi="Times New Roman" w:cs="Times New Roman"/>
          <w:b/>
          <w:bCs/>
          <w:sz w:val="24"/>
          <w:szCs w:val="24"/>
        </w:rPr>
        <w:t>, 2022</w:t>
      </w:r>
    </w:p>
    <w:p w14:paraId="089F6F91" w14:textId="77777777" w:rsidR="005D0B4D" w:rsidRPr="0038194A" w:rsidRDefault="005D0B4D" w:rsidP="006C4226">
      <w:pPr>
        <w:jc w:val="center"/>
        <w:rPr>
          <w:rFonts w:ascii="Times New Roman" w:hAnsi="Times New Roman" w:cs="Times New Roman"/>
          <w:b/>
          <w:sz w:val="24"/>
          <w:szCs w:val="24"/>
        </w:rPr>
      </w:pPr>
    </w:p>
    <w:p w14:paraId="2C931804" w14:textId="3AC74654" w:rsidR="000F304D" w:rsidRPr="0038194A" w:rsidRDefault="000F304D" w:rsidP="000F304D">
      <w:pPr>
        <w:jc w:val="both"/>
        <w:rPr>
          <w:rFonts w:ascii="Times New Roman" w:hAnsi="Times New Roman" w:cs="Times New Roman"/>
          <w:sz w:val="24"/>
          <w:szCs w:val="24"/>
        </w:rPr>
      </w:pPr>
      <w:r w:rsidRPr="0038194A">
        <w:rPr>
          <w:rFonts w:ascii="Times New Roman" w:hAnsi="Times New Roman" w:cs="Times New Roman"/>
          <w:sz w:val="24"/>
          <w:szCs w:val="24"/>
        </w:rPr>
        <w:t>The Rhode Island Office of the Attorney General is seeking a</w:t>
      </w:r>
      <w:r w:rsidR="0020535B">
        <w:rPr>
          <w:rFonts w:ascii="Times New Roman" w:hAnsi="Times New Roman" w:cs="Times New Roman"/>
          <w:sz w:val="24"/>
          <w:szCs w:val="24"/>
        </w:rPr>
        <w:t>n applicant</w:t>
      </w:r>
      <w:r w:rsidRPr="0038194A">
        <w:rPr>
          <w:rFonts w:ascii="Times New Roman" w:hAnsi="Times New Roman" w:cs="Times New Roman"/>
          <w:sz w:val="24"/>
          <w:szCs w:val="24"/>
        </w:rPr>
        <w:t xml:space="preserve"> for a </w:t>
      </w:r>
      <w:r w:rsidR="00C75090" w:rsidRPr="0038194A">
        <w:rPr>
          <w:rFonts w:ascii="Times New Roman" w:hAnsi="Times New Roman" w:cs="Times New Roman"/>
          <w:sz w:val="24"/>
          <w:szCs w:val="24"/>
        </w:rPr>
        <w:t>p</w:t>
      </w:r>
      <w:r w:rsidR="009A19CD" w:rsidRPr="0038194A">
        <w:rPr>
          <w:rFonts w:ascii="Times New Roman" w:hAnsi="Times New Roman" w:cs="Times New Roman"/>
          <w:sz w:val="24"/>
          <w:szCs w:val="24"/>
        </w:rPr>
        <w:t>aralegal</w:t>
      </w:r>
      <w:r w:rsidRPr="0038194A">
        <w:rPr>
          <w:rFonts w:ascii="Times New Roman" w:hAnsi="Times New Roman" w:cs="Times New Roman"/>
          <w:sz w:val="24"/>
          <w:szCs w:val="24"/>
        </w:rPr>
        <w:t xml:space="preserve"> position in the </w:t>
      </w:r>
      <w:r w:rsidR="005A6A94" w:rsidRPr="0038194A">
        <w:rPr>
          <w:rFonts w:ascii="Times New Roman" w:hAnsi="Times New Roman" w:cs="Times New Roman"/>
          <w:sz w:val="24"/>
          <w:szCs w:val="24"/>
        </w:rPr>
        <w:t xml:space="preserve">Healthcare </w:t>
      </w:r>
      <w:r w:rsidRPr="0038194A">
        <w:rPr>
          <w:rFonts w:ascii="Times New Roman" w:hAnsi="Times New Roman" w:cs="Times New Roman"/>
          <w:sz w:val="24"/>
          <w:szCs w:val="24"/>
        </w:rPr>
        <w:t>Unit</w:t>
      </w:r>
      <w:r w:rsidR="009A19CD" w:rsidRPr="0038194A">
        <w:rPr>
          <w:rFonts w:ascii="Times New Roman" w:hAnsi="Times New Roman" w:cs="Times New Roman"/>
          <w:sz w:val="24"/>
          <w:szCs w:val="24"/>
        </w:rPr>
        <w:t xml:space="preserve"> and Public Protection </w:t>
      </w:r>
      <w:r w:rsidR="003F299E" w:rsidRPr="0038194A">
        <w:rPr>
          <w:rFonts w:ascii="Times New Roman" w:hAnsi="Times New Roman" w:cs="Times New Roman"/>
          <w:sz w:val="24"/>
          <w:szCs w:val="24"/>
        </w:rPr>
        <w:t>Bureau</w:t>
      </w:r>
      <w:r w:rsidRPr="0038194A">
        <w:rPr>
          <w:rFonts w:ascii="Times New Roman" w:hAnsi="Times New Roman" w:cs="Times New Roman"/>
          <w:sz w:val="24"/>
          <w:szCs w:val="24"/>
        </w:rPr>
        <w:t xml:space="preserve"> within the Civil Division</w:t>
      </w:r>
      <w:r w:rsidR="003F299E" w:rsidRPr="0038194A">
        <w:rPr>
          <w:rFonts w:ascii="Times New Roman" w:hAnsi="Times New Roman" w:cs="Times New Roman"/>
          <w:sz w:val="24"/>
          <w:szCs w:val="24"/>
        </w:rPr>
        <w:t xml:space="preserve">.  </w:t>
      </w:r>
    </w:p>
    <w:p w14:paraId="6E7E2D6E" w14:textId="786EF13F" w:rsidR="005A6A94" w:rsidRPr="0038194A" w:rsidRDefault="005A6A94" w:rsidP="0038194A">
      <w:pPr>
        <w:ind w:right="-270"/>
        <w:jc w:val="both"/>
        <w:rPr>
          <w:rFonts w:ascii="Times New Roman" w:hAnsi="Times New Roman" w:cs="Times New Roman"/>
          <w:sz w:val="24"/>
          <w:szCs w:val="24"/>
        </w:rPr>
      </w:pPr>
      <w:r w:rsidRPr="0038194A">
        <w:rPr>
          <w:rFonts w:ascii="Times New Roman" w:hAnsi="Times New Roman" w:cs="Times New Roman"/>
          <w:b/>
          <w:bCs/>
          <w:sz w:val="24"/>
          <w:szCs w:val="24"/>
        </w:rPr>
        <w:t>About the Office of the Attorney General:</w:t>
      </w:r>
      <w:bookmarkStart w:id="0" w:name="_Hlk22654360"/>
      <w:r w:rsidR="0038194A" w:rsidRPr="0038194A">
        <w:rPr>
          <w:rFonts w:ascii="Times New Roman" w:hAnsi="Times New Roman" w:cs="Times New Roman"/>
          <w:b/>
          <w:bCs/>
          <w:sz w:val="24"/>
          <w:szCs w:val="24"/>
        </w:rPr>
        <w:t xml:space="preserve">  </w:t>
      </w:r>
      <w:r w:rsidR="0038194A" w:rsidRPr="0038194A">
        <w:rPr>
          <w:rFonts w:ascii="Times New Roman" w:hAnsi="Times New Roman" w:cs="Times New Roman"/>
          <w:sz w:val="24"/>
          <w:szCs w:val="24"/>
        </w:rPr>
        <w:t>The Attorney General is the state’s top lawyer and law enforcement official, protecting and serving the people and interests of Rhode Island through a broad range of duties. Every day, the Office’s attorneys fight to ensure the public safety of the state’s communities, improve the economic security of its citizens, safeguard the state’s spectacular natural resources, and restore the public’s trust in government. Assistant and Special Assistant Attorneys General represent the people of Rhode Island in civil and criminal matters before trial courts, appellate courts, and the supreme courts of Rhode Island and the United States. The Office is unique among attorneys general offices across the country. Out of fifty states, only two other offices share the same broad criminal mission. The Office’s attorneys prosecute complex and violent crimes but also functionally serve as one of the nation’s largest district attorney’s offices, prosecuting all felonies throughout the state.</w:t>
      </w:r>
      <w:bookmarkEnd w:id="0"/>
    </w:p>
    <w:p w14:paraId="79A1BD68" w14:textId="77777777" w:rsidR="005A6A94" w:rsidRPr="0038194A" w:rsidRDefault="005A6A94" w:rsidP="005A6A94">
      <w:pPr>
        <w:jc w:val="both"/>
        <w:rPr>
          <w:rFonts w:ascii="Times New Roman" w:hAnsi="Times New Roman" w:cs="Times New Roman"/>
          <w:sz w:val="24"/>
          <w:szCs w:val="24"/>
        </w:rPr>
      </w:pPr>
      <w:r w:rsidRPr="0038194A">
        <w:rPr>
          <w:rFonts w:ascii="Times New Roman" w:hAnsi="Times New Roman" w:cs="Times New Roman"/>
          <w:b/>
          <w:bCs/>
          <w:sz w:val="24"/>
          <w:szCs w:val="24"/>
        </w:rPr>
        <w:t xml:space="preserve">Civil Division:  </w:t>
      </w:r>
      <w:r w:rsidRPr="0038194A">
        <w:rPr>
          <w:rFonts w:ascii="Times New Roman" w:hAnsi="Times New Roman" w:cs="Times New Roman"/>
          <w:sz w:val="24"/>
          <w:szCs w:val="24"/>
        </w:rPr>
        <w:t>The Civil Division leads affirmative and defensive litigation on behalf of the state, counsels the Attorney General and other government officials, and performs a range of regulatory duties. From identifying and pursuing landmark civil actions against businesses and individuals that have harmed Rhode Islanders to defending state laws, state agencies, state general officers, legislators, and employees, the Division and its attorneys are at the forefront of matters being litigated before trial courts, appellate courts, and the supreme courts of Rhode Island and the United States.</w:t>
      </w:r>
    </w:p>
    <w:p w14:paraId="4CEC4713" w14:textId="77777777" w:rsidR="005A6A94" w:rsidRPr="0038194A" w:rsidRDefault="005A6A94" w:rsidP="005A6A94">
      <w:pPr>
        <w:jc w:val="both"/>
        <w:rPr>
          <w:rFonts w:ascii="Times New Roman" w:hAnsi="Times New Roman" w:cs="Times New Roman"/>
          <w:b/>
          <w:bCs/>
          <w:noProof/>
          <w:sz w:val="24"/>
          <w:szCs w:val="24"/>
        </w:rPr>
      </w:pPr>
      <w:r w:rsidRPr="0038194A">
        <w:rPr>
          <w:rFonts w:ascii="Times New Roman" w:hAnsi="Times New Roman" w:cs="Times New Roman"/>
          <w:b/>
          <w:bCs/>
          <w:sz w:val="24"/>
          <w:szCs w:val="24"/>
        </w:rPr>
        <w:t xml:space="preserve">Public Protection Bureau:  </w:t>
      </w:r>
      <w:r w:rsidRPr="0038194A">
        <w:rPr>
          <w:rFonts w:ascii="Times New Roman" w:hAnsi="Times New Roman" w:cs="Times New Roman"/>
          <w:noProof/>
          <w:sz w:val="24"/>
          <w:szCs w:val="24"/>
        </w:rPr>
        <w:t>The Public Protection Bureau has been recently created within the Civil Division of the Attorney General’s office and is comprised of four units – Healthcare, Consumer and Economic Justice, Environmental and Energy and Civil &amp; Community Rights.  Each of these units affirmatively develops legal work and initiatives by using the legal authority of the Office of Attorney General to advance and protect dignity, quality of life, and equity for all Rhode Islanders.  The Public Protection Bureau and each of its units also engage with community members and advocates to identify needed change and with thought partners to understand drivers of poverty and inequities within existing systems. Litigation and other initiatives are chosen based on understanding where change is needed and the relationship of evident needs to larger drivers of inequity, and are prioritized by evaluating the potential for impact.</w:t>
      </w:r>
    </w:p>
    <w:p w14:paraId="1F6F8D54" w14:textId="77777777" w:rsidR="005A6A94" w:rsidRPr="0038194A" w:rsidRDefault="005A6A94" w:rsidP="005A6A94">
      <w:pPr>
        <w:jc w:val="both"/>
        <w:rPr>
          <w:rFonts w:ascii="Times New Roman" w:hAnsi="Times New Roman" w:cs="Times New Roman"/>
          <w:sz w:val="24"/>
          <w:szCs w:val="24"/>
        </w:rPr>
      </w:pPr>
      <w:r w:rsidRPr="0038194A">
        <w:rPr>
          <w:rFonts w:ascii="Times New Roman" w:hAnsi="Times New Roman" w:cs="Times New Roman"/>
          <w:b/>
          <w:bCs/>
          <w:noProof/>
          <w:sz w:val="24"/>
          <w:szCs w:val="24"/>
        </w:rPr>
        <w:t xml:space="preserve">Health Care Unit:  </w:t>
      </w:r>
      <w:r w:rsidRPr="0038194A">
        <w:rPr>
          <w:rFonts w:ascii="Times New Roman" w:hAnsi="Times New Roman" w:cs="Times New Roman"/>
          <w:noProof/>
          <w:sz w:val="24"/>
          <w:szCs w:val="24"/>
        </w:rPr>
        <w:t xml:space="preserve">The mission of the Health Care Unit is to contribute to improving individual and community health, understanding that the health of Rhode Islanders requires access to the healthcare market as well as safe and healthy communities, homes, workplaces and schools, and working to make health care more accessible, affordable and of consistently high quality for Rhode </w:t>
      </w:r>
      <w:r w:rsidRPr="0038194A">
        <w:rPr>
          <w:rFonts w:ascii="Times New Roman" w:hAnsi="Times New Roman" w:cs="Times New Roman"/>
          <w:noProof/>
          <w:sz w:val="24"/>
          <w:szCs w:val="24"/>
        </w:rPr>
        <w:lastRenderedPageBreak/>
        <w:t xml:space="preserve">Islanders by removing obstacles to care. Through the work of the Health Care Advocate and the Insurance Advocate, the Health Care Unit performs key regulatory oversight of significant hospital transactions and protects consumers against increasing health insurance rates and costs.  </w:t>
      </w:r>
    </w:p>
    <w:p w14:paraId="67A5D549" w14:textId="048C0D38" w:rsidR="00F509B0" w:rsidRPr="0038194A" w:rsidRDefault="000F304D" w:rsidP="009A19CD">
      <w:pPr>
        <w:pStyle w:val="NoSpacing"/>
        <w:jc w:val="both"/>
        <w:rPr>
          <w:rFonts w:ascii="Times New Roman" w:hAnsi="Times New Roman" w:cs="Times New Roman"/>
        </w:rPr>
      </w:pPr>
      <w:r w:rsidRPr="0038194A">
        <w:rPr>
          <w:rFonts w:ascii="Times New Roman" w:eastAsia="Times New Roman" w:hAnsi="Times New Roman" w:cs="Times New Roman"/>
          <w:b/>
          <w:bCs/>
        </w:rPr>
        <w:t>Duties:</w:t>
      </w:r>
      <w:r w:rsidR="009A19CD" w:rsidRPr="0038194A">
        <w:rPr>
          <w:rFonts w:ascii="Times New Roman" w:eastAsia="Times New Roman" w:hAnsi="Times New Roman" w:cs="Times New Roman"/>
          <w:b/>
          <w:bCs/>
        </w:rPr>
        <w:t xml:space="preserve"> </w:t>
      </w:r>
      <w:r w:rsidR="002C746D">
        <w:rPr>
          <w:rFonts w:ascii="Times New Roman" w:hAnsi="Times New Roman" w:cs="Times New Roman"/>
        </w:rPr>
        <w:t>The paralegal’s primary responsibilities are</w:t>
      </w:r>
      <w:r w:rsidR="00F509B0" w:rsidRPr="0038194A">
        <w:rPr>
          <w:rFonts w:ascii="Times New Roman" w:hAnsi="Times New Roman" w:cs="Times New Roman"/>
        </w:rPr>
        <w:t xml:space="preserve"> to support our </w:t>
      </w:r>
      <w:r w:rsidR="005A6A94" w:rsidRPr="0038194A">
        <w:rPr>
          <w:rFonts w:ascii="Times New Roman" w:hAnsi="Times New Roman" w:cs="Times New Roman"/>
        </w:rPr>
        <w:t>Healthcare</w:t>
      </w:r>
      <w:r w:rsidR="00F509B0" w:rsidRPr="0038194A">
        <w:rPr>
          <w:rFonts w:ascii="Times New Roman" w:hAnsi="Times New Roman" w:cs="Times New Roman"/>
        </w:rPr>
        <w:t xml:space="preserve"> Unit</w:t>
      </w:r>
      <w:r w:rsidR="002C746D">
        <w:rPr>
          <w:rFonts w:ascii="Times New Roman" w:hAnsi="Times New Roman" w:cs="Times New Roman"/>
        </w:rPr>
        <w:t xml:space="preserve"> and the</w:t>
      </w:r>
      <w:r w:rsidR="00F509B0" w:rsidRPr="0038194A">
        <w:rPr>
          <w:rFonts w:ascii="Times New Roman" w:hAnsi="Times New Roman" w:cs="Times New Roman"/>
        </w:rPr>
        <w:t xml:space="preserve"> Public Protection </w:t>
      </w:r>
      <w:r w:rsidR="00483361" w:rsidRPr="0038194A">
        <w:rPr>
          <w:rFonts w:ascii="Times New Roman" w:hAnsi="Times New Roman" w:cs="Times New Roman"/>
        </w:rPr>
        <w:t>Bureau</w:t>
      </w:r>
      <w:r w:rsidR="002C746D">
        <w:rPr>
          <w:rFonts w:ascii="Times New Roman" w:hAnsi="Times New Roman" w:cs="Times New Roman"/>
        </w:rPr>
        <w:t>.</w:t>
      </w:r>
      <w:r w:rsidR="00F509B0" w:rsidRPr="0038194A">
        <w:rPr>
          <w:rFonts w:ascii="Times New Roman" w:hAnsi="Times New Roman" w:cs="Times New Roman"/>
        </w:rPr>
        <w:t xml:space="preserve"> Th</w:t>
      </w:r>
      <w:r w:rsidR="002C746D">
        <w:rPr>
          <w:rFonts w:ascii="Times New Roman" w:hAnsi="Times New Roman" w:cs="Times New Roman"/>
        </w:rPr>
        <w:t xml:space="preserve">is position will </w:t>
      </w:r>
      <w:r w:rsidR="005A6A94" w:rsidRPr="0038194A">
        <w:rPr>
          <w:rFonts w:ascii="Times New Roman" w:hAnsi="Times New Roman" w:cs="Times New Roman"/>
        </w:rPr>
        <w:t>center around the Attorney General’s role as Insurance Advocate,</w:t>
      </w:r>
      <w:r w:rsidR="00B76538" w:rsidRPr="0038194A">
        <w:rPr>
          <w:rFonts w:ascii="Times New Roman" w:hAnsi="Times New Roman" w:cs="Times New Roman"/>
        </w:rPr>
        <w:t xml:space="preserve"> including serving as a ratepayer advocate before the Office of the Health Insurance Commissioner, evaluating and investigating consumer complaints regarding commercial and public/private health insurance, and work more generally supporting the Unit’s efforts to address systemic problems in healthcare payment systems.  Duties</w:t>
      </w:r>
      <w:r w:rsidR="005A6A94" w:rsidRPr="0038194A">
        <w:rPr>
          <w:rFonts w:ascii="Times New Roman" w:hAnsi="Times New Roman" w:cs="Times New Roman"/>
        </w:rPr>
        <w:t xml:space="preserve"> </w:t>
      </w:r>
      <w:r w:rsidR="00F509B0" w:rsidRPr="0038194A">
        <w:rPr>
          <w:rFonts w:ascii="Times New Roman" w:hAnsi="Times New Roman" w:cs="Times New Roman"/>
        </w:rPr>
        <w:t>include the investigation of claims/complaints, outreach to complainants, assisting with preparation for litigation,</w:t>
      </w:r>
      <w:r w:rsidR="00C75090" w:rsidRPr="0038194A">
        <w:rPr>
          <w:rFonts w:ascii="Times New Roman" w:hAnsi="Times New Roman" w:cs="Times New Roman"/>
        </w:rPr>
        <w:t xml:space="preserve"> legal research,</w:t>
      </w:r>
      <w:r w:rsidR="00F509B0" w:rsidRPr="0038194A">
        <w:rPr>
          <w:rFonts w:ascii="Times New Roman" w:hAnsi="Times New Roman" w:cs="Times New Roman"/>
        </w:rPr>
        <w:t xml:space="preserve"> organization of </w:t>
      </w:r>
      <w:r w:rsidR="00B76538" w:rsidRPr="0038194A">
        <w:rPr>
          <w:rFonts w:ascii="Times New Roman" w:hAnsi="Times New Roman" w:cs="Times New Roman"/>
        </w:rPr>
        <w:t>insurance rate filings and assessments</w:t>
      </w:r>
      <w:r w:rsidR="00F509B0" w:rsidRPr="0038194A">
        <w:rPr>
          <w:rFonts w:ascii="Times New Roman" w:hAnsi="Times New Roman" w:cs="Times New Roman"/>
        </w:rPr>
        <w:t xml:space="preserve">, and generally providing logistical support (i.e., proofing and formatting documents, creating and updating spreadsheets, preparing binders, etc.).  </w:t>
      </w:r>
    </w:p>
    <w:p w14:paraId="79AE69CB" w14:textId="77777777" w:rsidR="009A19CD" w:rsidRPr="0038194A" w:rsidRDefault="009A19CD" w:rsidP="009A19CD">
      <w:pPr>
        <w:pStyle w:val="NoSpacing"/>
        <w:jc w:val="both"/>
        <w:rPr>
          <w:rFonts w:ascii="Times New Roman" w:eastAsia="Times New Roman" w:hAnsi="Times New Roman" w:cs="Times New Roman"/>
          <w:b/>
          <w:bCs/>
        </w:rPr>
      </w:pPr>
    </w:p>
    <w:p w14:paraId="4953BEEE" w14:textId="17A440D9" w:rsidR="000F304D" w:rsidRPr="0038194A" w:rsidRDefault="000F304D" w:rsidP="000F304D">
      <w:pPr>
        <w:jc w:val="both"/>
        <w:rPr>
          <w:rFonts w:ascii="Times New Roman" w:hAnsi="Times New Roman" w:cs="Times New Roman"/>
          <w:sz w:val="24"/>
          <w:szCs w:val="24"/>
        </w:rPr>
      </w:pPr>
      <w:r w:rsidRPr="0038194A">
        <w:rPr>
          <w:rFonts w:ascii="Times New Roman" w:hAnsi="Times New Roman" w:cs="Times New Roman"/>
          <w:b/>
          <w:sz w:val="24"/>
          <w:szCs w:val="24"/>
        </w:rPr>
        <w:t>Eligibility:</w:t>
      </w:r>
      <w:r w:rsidRPr="0038194A">
        <w:rPr>
          <w:rFonts w:ascii="Times New Roman" w:hAnsi="Times New Roman" w:cs="Times New Roman"/>
          <w:sz w:val="24"/>
          <w:szCs w:val="24"/>
        </w:rPr>
        <w:t xml:space="preserve"> </w:t>
      </w:r>
      <w:r w:rsidR="002C6448">
        <w:rPr>
          <w:rFonts w:ascii="Times New Roman" w:hAnsi="Times New Roman" w:cs="Times New Roman"/>
          <w:sz w:val="24"/>
          <w:szCs w:val="24"/>
        </w:rPr>
        <w:t>The</w:t>
      </w:r>
      <w:r w:rsidR="003F299E" w:rsidRPr="0038194A">
        <w:rPr>
          <w:rFonts w:ascii="Times New Roman" w:hAnsi="Times New Roman" w:cs="Times New Roman"/>
          <w:sz w:val="24"/>
          <w:szCs w:val="24"/>
        </w:rPr>
        <w:t xml:space="preserve"> </w:t>
      </w:r>
      <w:r w:rsidR="002C6448">
        <w:rPr>
          <w:rFonts w:ascii="Times New Roman" w:hAnsi="Times New Roman" w:cs="Times New Roman"/>
          <w:sz w:val="24"/>
          <w:szCs w:val="24"/>
        </w:rPr>
        <w:t>applicant</w:t>
      </w:r>
      <w:r w:rsidR="005228E1" w:rsidRPr="0038194A">
        <w:rPr>
          <w:rFonts w:ascii="Times New Roman" w:hAnsi="Times New Roman" w:cs="Times New Roman"/>
          <w:sz w:val="24"/>
          <w:szCs w:val="24"/>
        </w:rPr>
        <w:t xml:space="preserve"> will have a paralegal certificate</w:t>
      </w:r>
      <w:r w:rsidR="00566887" w:rsidRPr="0038194A">
        <w:rPr>
          <w:rFonts w:ascii="Times New Roman" w:hAnsi="Times New Roman" w:cs="Times New Roman"/>
          <w:sz w:val="24"/>
          <w:szCs w:val="24"/>
        </w:rPr>
        <w:t xml:space="preserve"> or </w:t>
      </w:r>
      <w:r w:rsidR="00483361" w:rsidRPr="0038194A">
        <w:rPr>
          <w:rFonts w:ascii="Times New Roman" w:hAnsi="Times New Roman" w:cs="Times New Roman"/>
          <w:sz w:val="24"/>
          <w:szCs w:val="24"/>
        </w:rPr>
        <w:t xml:space="preserve">college degree </w:t>
      </w:r>
      <w:r w:rsidR="00566887" w:rsidRPr="0038194A">
        <w:rPr>
          <w:rFonts w:ascii="Times New Roman" w:hAnsi="Times New Roman" w:cs="Times New Roman"/>
          <w:sz w:val="24"/>
          <w:szCs w:val="24"/>
        </w:rPr>
        <w:t>(essential</w:t>
      </w:r>
      <w:r w:rsidR="00483361" w:rsidRPr="0038194A">
        <w:rPr>
          <w:rFonts w:ascii="Times New Roman" w:hAnsi="Times New Roman" w:cs="Times New Roman"/>
          <w:sz w:val="24"/>
          <w:szCs w:val="24"/>
        </w:rPr>
        <w:t>) and experience working in a law office or other public-facing organization</w:t>
      </w:r>
      <w:r w:rsidR="002C6448">
        <w:rPr>
          <w:rFonts w:ascii="Times New Roman" w:hAnsi="Times New Roman" w:cs="Times New Roman"/>
          <w:sz w:val="24"/>
          <w:szCs w:val="24"/>
        </w:rPr>
        <w:t xml:space="preserve">.  </w:t>
      </w:r>
      <w:r w:rsidR="00483361" w:rsidRPr="0038194A">
        <w:rPr>
          <w:rFonts w:ascii="Times New Roman" w:hAnsi="Times New Roman" w:cs="Times New Roman"/>
          <w:sz w:val="24"/>
          <w:szCs w:val="24"/>
        </w:rPr>
        <w:t xml:space="preserve"> </w:t>
      </w:r>
      <w:r w:rsidR="002C6448">
        <w:rPr>
          <w:rFonts w:ascii="Times New Roman" w:hAnsi="Times New Roman" w:cs="Times New Roman"/>
          <w:sz w:val="24"/>
          <w:szCs w:val="24"/>
        </w:rPr>
        <w:t xml:space="preserve">Excellent </w:t>
      </w:r>
      <w:r w:rsidR="00483361" w:rsidRPr="0038194A">
        <w:rPr>
          <w:rFonts w:ascii="Times New Roman" w:hAnsi="Times New Roman" w:cs="Times New Roman"/>
          <w:sz w:val="24"/>
          <w:szCs w:val="24"/>
        </w:rPr>
        <w:t>communication skills</w:t>
      </w:r>
      <w:r w:rsidR="00C86A58">
        <w:rPr>
          <w:rFonts w:ascii="Times New Roman" w:hAnsi="Times New Roman" w:cs="Times New Roman"/>
          <w:sz w:val="24"/>
          <w:szCs w:val="24"/>
        </w:rPr>
        <w:t xml:space="preserve">, </w:t>
      </w:r>
      <w:r w:rsidR="00483361" w:rsidRPr="0038194A">
        <w:rPr>
          <w:rFonts w:ascii="Times New Roman" w:hAnsi="Times New Roman" w:cs="Times New Roman"/>
          <w:sz w:val="24"/>
          <w:szCs w:val="24"/>
        </w:rPr>
        <w:t>a demonstrated interest in civil and community rights work</w:t>
      </w:r>
      <w:r w:rsidR="00C86A58">
        <w:rPr>
          <w:rFonts w:ascii="Times New Roman" w:hAnsi="Times New Roman" w:cs="Times New Roman"/>
          <w:sz w:val="24"/>
          <w:szCs w:val="24"/>
        </w:rPr>
        <w:t>, and fluency in Spanish</w:t>
      </w:r>
      <w:r w:rsidR="002C6448">
        <w:rPr>
          <w:rFonts w:ascii="Times New Roman" w:hAnsi="Times New Roman" w:cs="Times New Roman"/>
          <w:sz w:val="24"/>
          <w:szCs w:val="24"/>
        </w:rPr>
        <w:t xml:space="preserve"> is preferred</w:t>
      </w:r>
      <w:r w:rsidR="00483361" w:rsidRPr="0038194A">
        <w:rPr>
          <w:rFonts w:ascii="Times New Roman" w:hAnsi="Times New Roman" w:cs="Times New Roman"/>
          <w:sz w:val="24"/>
          <w:szCs w:val="24"/>
        </w:rPr>
        <w:t xml:space="preserve">. </w:t>
      </w:r>
      <w:r w:rsidR="00C86A58">
        <w:rPr>
          <w:rFonts w:ascii="Times New Roman" w:hAnsi="Times New Roman" w:cs="Times New Roman"/>
          <w:sz w:val="24"/>
          <w:szCs w:val="24"/>
        </w:rPr>
        <w:t xml:space="preserve"> </w:t>
      </w:r>
      <w:r w:rsidR="002C6448">
        <w:rPr>
          <w:rFonts w:ascii="Times New Roman" w:hAnsi="Times New Roman" w:cs="Times New Roman"/>
          <w:sz w:val="24"/>
          <w:szCs w:val="24"/>
        </w:rPr>
        <w:t>The applicant</w:t>
      </w:r>
      <w:r w:rsidR="00566887" w:rsidRPr="0038194A">
        <w:rPr>
          <w:rFonts w:ascii="Times New Roman" w:hAnsi="Times New Roman" w:cs="Times New Roman"/>
          <w:sz w:val="24"/>
          <w:szCs w:val="24"/>
        </w:rPr>
        <w:t xml:space="preserve"> will have a mode of transportation allowing </w:t>
      </w:r>
      <w:r w:rsidR="00F509B0" w:rsidRPr="0038194A">
        <w:rPr>
          <w:rFonts w:ascii="Times New Roman" w:hAnsi="Times New Roman" w:cs="Times New Roman"/>
          <w:sz w:val="24"/>
          <w:szCs w:val="24"/>
        </w:rPr>
        <w:t>them</w:t>
      </w:r>
      <w:r w:rsidR="00566887" w:rsidRPr="0038194A">
        <w:rPr>
          <w:rFonts w:ascii="Times New Roman" w:hAnsi="Times New Roman" w:cs="Times New Roman"/>
          <w:sz w:val="24"/>
          <w:szCs w:val="24"/>
        </w:rPr>
        <w:t xml:space="preserve"> to travel between office locations </w:t>
      </w:r>
      <w:r w:rsidR="00F509B0" w:rsidRPr="0038194A">
        <w:rPr>
          <w:rFonts w:ascii="Times New Roman" w:hAnsi="Times New Roman" w:cs="Times New Roman"/>
          <w:sz w:val="24"/>
          <w:szCs w:val="24"/>
        </w:rPr>
        <w:t>and/or into the community to meet with members of the public.</w:t>
      </w:r>
    </w:p>
    <w:p w14:paraId="0060646B" w14:textId="36CAAFD1" w:rsidR="00BC3FEE" w:rsidRPr="0038194A" w:rsidRDefault="000F304D" w:rsidP="00E574FA">
      <w:pPr>
        <w:shd w:val="clear" w:color="auto" w:fill="FFFFFF"/>
        <w:spacing w:after="0" w:line="240" w:lineRule="auto"/>
        <w:jc w:val="both"/>
        <w:rPr>
          <w:rFonts w:ascii="Times New Roman" w:eastAsia="Times New Roman" w:hAnsi="Times New Roman" w:cs="Times New Roman"/>
          <w:sz w:val="24"/>
          <w:szCs w:val="24"/>
        </w:rPr>
      </w:pPr>
      <w:r w:rsidRPr="0038194A">
        <w:rPr>
          <w:rFonts w:ascii="Times New Roman" w:hAnsi="Times New Roman" w:cs="Times New Roman"/>
          <w:b/>
          <w:bCs/>
          <w:sz w:val="24"/>
          <w:szCs w:val="24"/>
        </w:rPr>
        <w:t>Qualifications:</w:t>
      </w:r>
      <w:r w:rsidR="002F0B42">
        <w:rPr>
          <w:rFonts w:ascii="Times New Roman" w:hAnsi="Times New Roman" w:cs="Times New Roman"/>
          <w:b/>
          <w:bCs/>
          <w:sz w:val="24"/>
          <w:szCs w:val="24"/>
        </w:rPr>
        <w:t xml:space="preserve"> </w:t>
      </w:r>
      <w:r w:rsidR="002F0B42">
        <w:rPr>
          <w:rFonts w:ascii="Times New Roman" w:eastAsia="Times New Roman" w:hAnsi="Times New Roman" w:cs="Times New Roman"/>
          <w:sz w:val="24"/>
          <w:szCs w:val="24"/>
        </w:rPr>
        <w:t xml:space="preserve"> The applicant must be</w:t>
      </w:r>
      <w:r w:rsidR="005228E1" w:rsidRPr="0038194A">
        <w:rPr>
          <w:rFonts w:ascii="Times New Roman" w:eastAsia="Times New Roman" w:hAnsi="Times New Roman" w:cs="Times New Roman"/>
          <w:sz w:val="24"/>
          <w:szCs w:val="24"/>
        </w:rPr>
        <w:t xml:space="preserve"> highly</w:t>
      </w:r>
      <w:r w:rsidRPr="0038194A">
        <w:rPr>
          <w:rFonts w:ascii="Times New Roman" w:eastAsia="Times New Roman" w:hAnsi="Times New Roman" w:cs="Times New Roman"/>
          <w:sz w:val="24"/>
          <w:szCs w:val="24"/>
        </w:rPr>
        <w:t xml:space="preserve"> motivated </w:t>
      </w:r>
      <w:r w:rsidR="00566887" w:rsidRPr="0038194A">
        <w:rPr>
          <w:rFonts w:ascii="Times New Roman" w:eastAsia="Times New Roman" w:hAnsi="Times New Roman" w:cs="Times New Roman"/>
          <w:sz w:val="24"/>
          <w:szCs w:val="24"/>
        </w:rPr>
        <w:t xml:space="preserve">with superb </w:t>
      </w:r>
      <w:r w:rsidR="00483361" w:rsidRPr="0038194A">
        <w:rPr>
          <w:rFonts w:ascii="Times New Roman" w:eastAsia="Times New Roman" w:hAnsi="Times New Roman" w:cs="Times New Roman"/>
          <w:sz w:val="24"/>
          <w:szCs w:val="24"/>
        </w:rPr>
        <w:t xml:space="preserve">organizational, </w:t>
      </w:r>
      <w:r w:rsidR="00566887" w:rsidRPr="0038194A">
        <w:rPr>
          <w:rFonts w:ascii="Times New Roman" w:eastAsia="Times New Roman" w:hAnsi="Times New Roman" w:cs="Times New Roman"/>
          <w:sz w:val="24"/>
          <w:szCs w:val="24"/>
        </w:rPr>
        <w:t>research</w:t>
      </w:r>
      <w:r w:rsidR="00F509B0" w:rsidRPr="0038194A">
        <w:rPr>
          <w:rFonts w:ascii="Times New Roman" w:eastAsia="Times New Roman" w:hAnsi="Times New Roman" w:cs="Times New Roman"/>
          <w:sz w:val="24"/>
          <w:szCs w:val="24"/>
        </w:rPr>
        <w:t>, communications,</w:t>
      </w:r>
      <w:r w:rsidR="00566887" w:rsidRPr="0038194A">
        <w:rPr>
          <w:rFonts w:ascii="Times New Roman" w:eastAsia="Times New Roman" w:hAnsi="Times New Roman" w:cs="Times New Roman"/>
          <w:sz w:val="24"/>
          <w:szCs w:val="24"/>
        </w:rPr>
        <w:t xml:space="preserve"> and administrative skills</w:t>
      </w:r>
      <w:r w:rsidR="00F509B0" w:rsidRPr="0038194A">
        <w:rPr>
          <w:rFonts w:ascii="Times New Roman" w:eastAsia="Times New Roman" w:hAnsi="Times New Roman" w:cs="Times New Roman"/>
          <w:sz w:val="24"/>
          <w:szCs w:val="24"/>
        </w:rPr>
        <w:t xml:space="preserve">. </w:t>
      </w:r>
      <w:r w:rsidR="00BC3FEE" w:rsidRPr="0038194A">
        <w:rPr>
          <w:rFonts w:ascii="Times New Roman" w:eastAsia="Times New Roman" w:hAnsi="Times New Roman" w:cs="Times New Roman"/>
          <w:sz w:val="24"/>
          <w:szCs w:val="24"/>
        </w:rPr>
        <w:t xml:space="preserve">The </w:t>
      </w:r>
      <w:r w:rsidR="00156747">
        <w:rPr>
          <w:rFonts w:ascii="Times New Roman" w:eastAsia="Times New Roman" w:hAnsi="Times New Roman" w:cs="Times New Roman"/>
          <w:sz w:val="24"/>
          <w:szCs w:val="24"/>
        </w:rPr>
        <w:t>applicant</w:t>
      </w:r>
      <w:r w:rsidR="00BC3FEE" w:rsidRPr="0038194A">
        <w:rPr>
          <w:rFonts w:ascii="Times New Roman" w:eastAsia="Times New Roman" w:hAnsi="Times New Roman" w:cs="Times New Roman"/>
          <w:sz w:val="24"/>
          <w:szCs w:val="24"/>
        </w:rPr>
        <w:t xml:space="preserve"> should be proficient at multi-tasking, </w:t>
      </w:r>
      <w:r w:rsidR="00F509B0" w:rsidRPr="0038194A">
        <w:rPr>
          <w:rFonts w:ascii="Times New Roman" w:eastAsia="Times New Roman" w:hAnsi="Times New Roman" w:cs="Times New Roman"/>
          <w:sz w:val="24"/>
          <w:szCs w:val="24"/>
        </w:rPr>
        <w:t xml:space="preserve">highly organized, and have </w:t>
      </w:r>
      <w:r w:rsidR="00BC3FEE" w:rsidRPr="0038194A">
        <w:rPr>
          <w:rFonts w:ascii="Times New Roman" w:eastAsia="Times New Roman" w:hAnsi="Times New Roman" w:cs="Times New Roman"/>
          <w:sz w:val="24"/>
          <w:szCs w:val="24"/>
        </w:rPr>
        <w:t xml:space="preserve">a keen interest in providing accurate and insightful support to lawyers and legal teams. </w:t>
      </w:r>
    </w:p>
    <w:p w14:paraId="482BEC91" w14:textId="77777777" w:rsidR="00BC3FEE" w:rsidRPr="0038194A" w:rsidRDefault="00BC3FEE" w:rsidP="00BC3FEE">
      <w:pPr>
        <w:shd w:val="clear" w:color="auto" w:fill="FFFFFF"/>
        <w:spacing w:after="0" w:line="240" w:lineRule="auto"/>
        <w:rPr>
          <w:rFonts w:ascii="Times New Roman" w:hAnsi="Times New Roman" w:cs="Times New Roman"/>
          <w:b/>
          <w:bCs/>
          <w:sz w:val="24"/>
          <w:szCs w:val="24"/>
        </w:rPr>
      </w:pPr>
    </w:p>
    <w:p w14:paraId="40C3A876" w14:textId="15F519B8" w:rsidR="00BC3FEE" w:rsidRPr="0038194A" w:rsidRDefault="007A63CA" w:rsidP="00BC3FE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applicant</w:t>
      </w:r>
      <w:r w:rsidR="00566887" w:rsidRPr="0038194A">
        <w:rPr>
          <w:rFonts w:ascii="Times New Roman" w:eastAsia="Times New Roman" w:hAnsi="Times New Roman" w:cs="Times New Roman"/>
          <w:sz w:val="24"/>
          <w:szCs w:val="24"/>
        </w:rPr>
        <w:t xml:space="preserve"> wi</w:t>
      </w:r>
      <w:r w:rsidR="00BC3FEE" w:rsidRPr="0038194A">
        <w:rPr>
          <w:rFonts w:ascii="Times New Roman" w:eastAsia="Times New Roman" w:hAnsi="Times New Roman" w:cs="Times New Roman"/>
          <w:sz w:val="24"/>
          <w:szCs w:val="24"/>
        </w:rPr>
        <w:t>ll possess:</w:t>
      </w:r>
    </w:p>
    <w:p w14:paraId="36CF4878" w14:textId="7C813312" w:rsidR="00F509B0" w:rsidRPr="0038194A" w:rsidRDefault="00F509B0" w:rsidP="00077C47">
      <w:pPr>
        <w:shd w:val="clear" w:color="auto" w:fill="FFFFFF"/>
        <w:spacing w:after="0" w:line="240" w:lineRule="auto"/>
        <w:rPr>
          <w:rFonts w:ascii="Times New Roman" w:eastAsia="Times New Roman" w:hAnsi="Times New Roman" w:cs="Times New Roman"/>
          <w:sz w:val="24"/>
          <w:szCs w:val="24"/>
        </w:rPr>
      </w:pPr>
    </w:p>
    <w:p w14:paraId="4511DDC8" w14:textId="6C03275D" w:rsidR="00BC3FEE" w:rsidRPr="0038194A" w:rsidRDefault="00BC3FEE" w:rsidP="00BC3FEE">
      <w:pPr>
        <w:numPr>
          <w:ilvl w:val="0"/>
          <w:numId w:val="2"/>
        </w:numPr>
        <w:shd w:val="clear" w:color="auto" w:fill="FFFFFF"/>
        <w:spacing w:after="0" w:line="240" w:lineRule="auto"/>
        <w:ind w:left="0" w:firstLine="360"/>
        <w:rPr>
          <w:rFonts w:ascii="Times New Roman" w:eastAsia="Times New Roman" w:hAnsi="Times New Roman" w:cs="Times New Roman"/>
          <w:sz w:val="24"/>
          <w:szCs w:val="24"/>
        </w:rPr>
      </w:pPr>
      <w:r w:rsidRPr="0038194A">
        <w:rPr>
          <w:rFonts w:ascii="Times New Roman" w:eastAsia="Times New Roman" w:hAnsi="Times New Roman" w:cs="Times New Roman"/>
          <w:sz w:val="24"/>
          <w:szCs w:val="24"/>
        </w:rPr>
        <w:t>Strong analytical and conceptual and research skills.</w:t>
      </w:r>
    </w:p>
    <w:p w14:paraId="389BC590" w14:textId="6EEABA56" w:rsidR="00BC3FEE" w:rsidRPr="0038194A" w:rsidRDefault="00BC3FEE" w:rsidP="00BC3FEE">
      <w:pPr>
        <w:numPr>
          <w:ilvl w:val="0"/>
          <w:numId w:val="2"/>
        </w:numPr>
        <w:shd w:val="clear" w:color="auto" w:fill="FFFFFF"/>
        <w:spacing w:after="0" w:line="240" w:lineRule="auto"/>
        <w:ind w:left="0" w:firstLine="360"/>
        <w:rPr>
          <w:rFonts w:ascii="Times New Roman" w:eastAsia="Times New Roman" w:hAnsi="Times New Roman" w:cs="Times New Roman"/>
          <w:sz w:val="24"/>
          <w:szCs w:val="24"/>
        </w:rPr>
      </w:pPr>
      <w:r w:rsidRPr="0038194A">
        <w:rPr>
          <w:rFonts w:ascii="Times New Roman" w:eastAsia="Times New Roman" w:hAnsi="Times New Roman" w:cs="Times New Roman"/>
          <w:sz w:val="24"/>
          <w:szCs w:val="24"/>
        </w:rPr>
        <w:t>Ability to work under pressure and meet deadlines.</w:t>
      </w:r>
    </w:p>
    <w:p w14:paraId="4AF70140" w14:textId="77777777" w:rsidR="00BC3FEE" w:rsidRPr="0038194A" w:rsidRDefault="00BC3FEE" w:rsidP="00BC3FEE">
      <w:pPr>
        <w:numPr>
          <w:ilvl w:val="0"/>
          <w:numId w:val="2"/>
        </w:numPr>
        <w:shd w:val="clear" w:color="auto" w:fill="FFFFFF"/>
        <w:spacing w:after="0" w:line="240" w:lineRule="auto"/>
        <w:ind w:left="0" w:firstLine="360"/>
        <w:rPr>
          <w:rFonts w:ascii="Times New Roman" w:eastAsia="Times New Roman" w:hAnsi="Times New Roman" w:cs="Times New Roman"/>
          <w:sz w:val="24"/>
          <w:szCs w:val="24"/>
        </w:rPr>
      </w:pPr>
      <w:r w:rsidRPr="0038194A">
        <w:rPr>
          <w:rFonts w:ascii="Times New Roman" w:eastAsia="Times New Roman" w:hAnsi="Times New Roman" w:cs="Times New Roman"/>
          <w:sz w:val="24"/>
          <w:szCs w:val="24"/>
        </w:rPr>
        <w:t>Ability to work independently and as part of a team.</w:t>
      </w:r>
    </w:p>
    <w:p w14:paraId="572E3F74" w14:textId="43EB273A" w:rsidR="000F304D" w:rsidRPr="0038194A" w:rsidRDefault="000F304D" w:rsidP="000F304D">
      <w:pPr>
        <w:spacing w:before="100" w:beforeAutospacing="1" w:after="100" w:afterAutospacing="1"/>
        <w:jc w:val="both"/>
        <w:rPr>
          <w:rFonts w:ascii="Times New Roman" w:eastAsia="Times New Roman" w:hAnsi="Times New Roman" w:cs="Times New Roman"/>
          <w:sz w:val="24"/>
          <w:szCs w:val="24"/>
        </w:rPr>
      </w:pPr>
      <w:r w:rsidRPr="0038194A">
        <w:rPr>
          <w:rFonts w:ascii="Times New Roman" w:eastAsia="Times New Roman" w:hAnsi="Times New Roman" w:cs="Times New Roman"/>
          <w:sz w:val="24"/>
          <w:szCs w:val="24"/>
        </w:rPr>
        <w:t xml:space="preserve">To be successful in this role, strong </w:t>
      </w:r>
      <w:r w:rsidR="0020535B">
        <w:rPr>
          <w:rFonts w:ascii="Times New Roman" w:eastAsia="Times New Roman" w:hAnsi="Times New Roman" w:cs="Times New Roman"/>
          <w:sz w:val="24"/>
          <w:szCs w:val="24"/>
        </w:rPr>
        <w:t xml:space="preserve">applicants </w:t>
      </w:r>
      <w:r w:rsidRPr="0038194A">
        <w:rPr>
          <w:rFonts w:ascii="Times New Roman" w:eastAsia="Times New Roman" w:hAnsi="Times New Roman" w:cs="Times New Roman"/>
          <w:sz w:val="24"/>
          <w:szCs w:val="24"/>
        </w:rPr>
        <w:t xml:space="preserve">will </w:t>
      </w:r>
      <w:r w:rsidR="00566887" w:rsidRPr="0038194A">
        <w:rPr>
          <w:rFonts w:ascii="Times New Roman" w:eastAsia="Times New Roman" w:hAnsi="Times New Roman" w:cs="Times New Roman"/>
          <w:sz w:val="24"/>
          <w:szCs w:val="24"/>
        </w:rPr>
        <w:t>be able to</w:t>
      </w:r>
      <w:r w:rsidRPr="0038194A">
        <w:rPr>
          <w:rFonts w:ascii="Times New Roman" w:eastAsia="Times New Roman" w:hAnsi="Times New Roman" w:cs="Times New Roman"/>
          <w:sz w:val="24"/>
          <w:szCs w:val="24"/>
        </w:rPr>
        <w:t xml:space="preserve">: </w:t>
      </w:r>
    </w:p>
    <w:p w14:paraId="614AF4E4" w14:textId="083E1D4C" w:rsidR="00F509B0" w:rsidRPr="0038194A" w:rsidRDefault="00C75090" w:rsidP="00F509B0">
      <w:pPr>
        <w:numPr>
          <w:ilvl w:val="0"/>
          <w:numId w:val="4"/>
        </w:numPr>
        <w:shd w:val="clear" w:color="auto" w:fill="FFFFFF"/>
        <w:spacing w:after="0" w:line="240" w:lineRule="auto"/>
        <w:rPr>
          <w:rFonts w:ascii="Times New Roman" w:eastAsia="Times New Roman" w:hAnsi="Times New Roman" w:cs="Times New Roman"/>
          <w:sz w:val="24"/>
          <w:szCs w:val="24"/>
        </w:rPr>
      </w:pPr>
      <w:r w:rsidRPr="0038194A">
        <w:rPr>
          <w:rFonts w:ascii="Times New Roman" w:eastAsia="Times New Roman" w:hAnsi="Times New Roman" w:cs="Times New Roman"/>
          <w:sz w:val="24"/>
          <w:szCs w:val="24"/>
        </w:rPr>
        <w:t>Undertake g</w:t>
      </w:r>
      <w:r w:rsidR="00F509B0" w:rsidRPr="0038194A">
        <w:rPr>
          <w:rFonts w:ascii="Times New Roman" w:eastAsia="Times New Roman" w:hAnsi="Times New Roman" w:cs="Times New Roman"/>
          <w:sz w:val="24"/>
          <w:szCs w:val="24"/>
        </w:rPr>
        <w:t>eneral administrative duties (i.e., answering correspondence and taking telephone calls)</w:t>
      </w:r>
      <w:r w:rsidR="009A19CD" w:rsidRPr="0038194A">
        <w:rPr>
          <w:rFonts w:ascii="Times New Roman" w:eastAsia="Times New Roman" w:hAnsi="Times New Roman" w:cs="Times New Roman"/>
          <w:sz w:val="24"/>
          <w:szCs w:val="24"/>
        </w:rPr>
        <w:t>.</w:t>
      </w:r>
    </w:p>
    <w:p w14:paraId="5CD231E5" w14:textId="58C89544" w:rsidR="00566887" w:rsidRPr="0038194A" w:rsidRDefault="00566887" w:rsidP="00566887">
      <w:pPr>
        <w:numPr>
          <w:ilvl w:val="0"/>
          <w:numId w:val="4"/>
        </w:numPr>
        <w:shd w:val="clear" w:color="auto" w:fill="FFFFFF"/>
        <w:spacing w:after="0" w:line="240" w:lineRule="auto"/>
        <w:rPr>
          <w:rFonts w:ascii="Times New Roman" w:eastAsia="Times New Roman" w:hAnsi="Times New Roman" w:cs="Times New Roman"/>
          <w:sz w:val="24"/>
          <w:szCs w:val="24"/>
        </w:rPr>
      </w:pPr>
      <w:r w:rsidRPr="0038194A">
        <w:rPr>
          <w:rFonts w:ascii="Times New Roman" w:eastAsia="Times New Roman" w:hAnsi="Times New Roman" w:cs="Times New Roman"/>
          <w:sz w:val="24"/>
          <w:szCs w:val="24"/>
        </w:rPr>
        <w:t>Daily record keeping with electronic filing of caseloads.</w:t>
      </w:r>
    </w:p>
    <w:p w14:paraId="06D0F317" w14:textId="77777777" w:rsidR="00566887" w:rsidRPr="0038194A" w:rsidRDefault="00566887" w:rsidP="00566887">
      <w:pPr>
        <w:numPr>
          <w:ilvl w:val="0"/>
          <w:numId w:val="4"/>
        </w:numPr>
        <w:shd w:val="clear" w:color="auto" w:fill="FFFFFF"/>
        <w:spacing w:after="0" w:line="240" w:lineRule="auto"/>
        <w:rPr>
          <w:rFonts w:ascii="Times New Roman" w:eastAsia="Times New Roman" w:hAnsi="Times New Roman" w:cs="Times New Roman"/>
          <w:sz w:val="24"/>
          <w:szCs w:val="24"/>
        </w:rPr>
      </w:pPr>
      <w:r w:rsidRPr="0038194A">
        <w:rPr>
          <w:rFonts w:ascii="Times New Roman" w:eastAsia="Times New Roman" w:hAnsi="Times New Roman" w:cs="Times New Roman"/>
          <w:sz w:val="24"/>
          <w:szCs w:val="24"/>
        </w:rPr>
        <w:t>Analyze and summarize documents.</w:t>
      </w:r>
    </w:p>
    <w:p w14:paraId="190A651E" w14:textId="77777777" w:rsidR="00566887" w:rsidRPr="0038194A" w:rsidRDefault="00566887" w:rsidP="00566887">
      <w:pPr>
        <w:numPr>
          <w:ilvl w:val="0"/>
          <w:numId w:val="4"/>
        </w:numPr>
        <w:shd w:val="clear" w:color="auto" w:fill="FFFFFF"/>
        <w:spacing w:after="0" w:line="240" w:lineRule="auto"/>
        <w:rPr>
          <w:rFonts w:ascii="Times New Roman" w:eastAsia="Times New Roman" w:hAnsi="Times New Roman" w:cs="Times New Roman"/>
          <w:sz w:val="24"/>
          <w:szCs w:val="24"/>
        </w:rPr>
      </w:pPr>
      <w:r w:rsidRPr="0038194A">
        <w:rPr>
          <w:rFonts w:ascii="Times New Roman" w:eastAsia="Times New Roman" w:hAnsi="Times New Roman" w:cs="Times New Roman"/>
          <w:sz w:val="24"/>
          <w:szCs w:val="24"/>
        </w:rPr>
        <w:t>Assist with the administration and management of workflow.</w:t>
      </w:r>
    </w:p>
    <w:p w14:paraId="3ED5E65F" w14:textId="54CCB201" w:rsidR="00566887" w:rsidRDefault="00566887" w:rsidP="00566887">
      <w:pPr>
        <w:numPr>
          <w:ilvl w:val="0"/>
          <w:numId w:val="4"/>
        </w:numPr>
        <w:shd w:val="clear" w:color="auto" w:fill="FFFFFF"/>
        <w:spacing w:after="0" w:line="240" w:lineRule="auto"/>
        <w:rPr>
          <w:rFonts w:ascii="Times New Roman" w:eastAsia="Times New Roman" w:hAnsi="Times New Roman" w:cs="Times New Roman"/>
          <w:sz w:val="24"/>
          <w:szCs w:val="24"/>
        </w:rPr>
      </w:pPr>
      <w:r w:rsidRPr="0038194A">
        <w:rPr>
          <w:rFonts w:ascii="Times New Roman" w:eastAsia="Times New Roman" w:hAnsi="Times New Roman" w:cs="Times New Roman"/>
          <w:sz w:val="24"/>
          <w:szCs w:val="24"/>
        </w:rPr>
        <w:t>Locate and interview witnesses.</w:t>
      </w:r>
    </w:p>
    <w:p w14:paraId="13B230AF" w14:textId="0603773A" w:rsidR="00A62D4E" w:rsidRDefault="00A62D4E" w:rsidP="00A62D4E">
      <w:pPr>
        <w:pStyle w:val="Heading1"/>
        <w:ind w:right="216"/>
        <w:rPr>
          <w:rFonts w:ascii="Times New Roman" w:hAnsi="Times New Roman" w:cs="Times New Roman"/>
          <w:color w:val="auto"/>
          <w:sz w:val="24"/>
          <w:szCs w:val="24"/>
        </w:rPr>
      </w:pPr>
      <w:r w:rsidRPr="00A62D4E">
        <w:rPr>
          <w:rFonts w:ascii="Times New Roman" w:hAnsi="Times New Roman" w:cs="Times New Roman"/>
          <w:b/>
          <w:bCs/>
          <w:color w:val="auto"/>
          <w:sz w:val="24"/>
          <w:szCs w:val="24"/>
        </w:rPr>
        <w:t>If</w:t>
      </w:r>
      <w:r w:rsidRPr="00A62D4E">
        <w:rPr>
          <w:rFonts w:ascii="Times New Roman" w:hAnsi="Times New Roman" w:cs="Times New Roman"/>
          <w:b/>
          <w:bCs/>
          <w:color w:val="auto"/>
          <w:spacing w:val="-4"/>
          <w:sz w:val="24"/>
          <w:szCs w:val="24"/>
        </w:rPr>
        <w:t xml:space="preserve"> </w:t>
      </w:r>
      <w:r w:rsidRPr="00A62D4E">
        <w:rPr>
          <w:rFonts w:ascii="Times New Roman" w:hAnsi="Times New Roman" w:cs="Times New Roman"/>
          <w:b/>
          <w:bCs/>
          <w:color w:val="auto"/>
          <w:sz w:val="24"/>
          <w:szCs w:val="24"/>
        </w:rPr>
        <w:t>applying</w:t>
      </w:r>
      <w:r w:rsidRPr="00A62D4E">
        <w:rPr>
          <w:rFonts w:ascii="Times New Roman" w:hAnsi="Times New Roman" w:cs="Times New Roman"/>
          <w:b/>
          <w:bCs/>
          <w:color w:val="auto"/>
          <w:spacing w:val="-3"/>
          <w:sz w:val="24"/>
          <w:szCs w:val="24"/>
        </w:rPr>
        <w:t xml:space="preserve"> </w:t>
      </w:r>
      <w:r w:rsidRPr="00A62D4E">
        <w:rPr>
          <w:rFonts w:ascii="Times New Roman" w:hAnsi="Times New Roman" w:cs="Times New Roman"/>
          <w:b/>
          <w:bCs/>
          <w:color w:val="auto"/>
          <w:sz w:val="24"/>
          <w:szCs w:val="24"/>
        </w:rPr>
        <w:t>for</w:t>
      </w:r>
      <w:r w:rsidRPr="00A62D4E">
        <w:rPr>
          <w:rFonts w:ascii="Times New Roman" w:hAnsi="Times New Roman" w:cs="Times New Roman"/>
          <w:b/>
          <w:bCs/>
          <w:color w:val="auto"/>
          <w:spacing w:val="-1"/>
          <w:sz w:val="24"/>
          <w:szCs w:val="24"/>
        </w:rPr>
        <w:t xml:space="preserve"> </w:t>
      </w:r>
      <w:r w:rsidRPr="00A62D4E">
        <w:rPr>
          <w:rFonts w:ascii="Times New Roman" w:hAnsi="Times New Roman" w:cs="Times New Roman"/>
          <w:b/>
          <w:bCs/>
          <w:color w:val="auto"/>
          <w:sz w:val="24"/>
          <w:szCs w:val="24"/>
        </w:rPr>
        <w:t>position</w:t>
      </w:r>
      <w:r w:rsidRPr="00A62D4E">
        <w:rPr>
          <w:rFonts w:ascii="Times New Roman" w:hAnsi="Times New Roman" w:cs="Times New Roman"/>
          <w:b/>
          <w:bCs/>
          <w:color w:val="auto"/>
          <w:spacing w:val="-1"/>
          <w:sz w:val="24"/>
          <w:szCs w:val="24"/>
        </w:rPr>
        <w:t xml:space="preserve"> </w:t>
      </w:r>
      <w:r w:rsidRPr="00A62D4E">
        <w:rPr>
          <w:rFonts w:ascii="Times New Roman" w:hAnsi="Times New Roman" w:cs="Times New Roman"/>
          <w:b/>
          <w:bCs/>
          <w:color w:val="auto"/>
          <w:sz w:val="24"/>
          <w:szCs w:val="24"/>
        </w:rPr>
        <w:t>by</w:t>
      </w:r>
      <w:r w:rsidRPr="00A62D4E">
        <w:rPr>
          <w:rFonts w:ascii="Times New Roman" w:hAnsi="Times New Roman" w:cs="Times New Roman"/>
          <w:b/>
          <w:bCs/>
          <w:color w:val="auto"/>
          <w:spacing w:val="-3"/>
          <w:sz w:val="24"/>
          <w:szCs w:val="24"/>
        </w:rPr>
        <w:t xml:space="preserve"> </w:t>
      </w:r>
      <w:r w:rsidRPr="00A62D4E">
        <w:rPr>
          <w:rFonts w:ascii="Times New Roman" w:hAnsi="Times New Roman" w:cs="Times New Roman"/>
          <w:b/>
          <w:bCs/>
          <w:color w:val="auto"/>
          <w:sz w:val="24"/>
          <w:szCs w:val="24"/>
        </w:rPr>
        <w:t>submitting</w:t>
      </w:r>
      <w:r w:rsidRPr="00A62D4E">
        <w:rPr>
          <w:rFonts w:ascii="Times New Roman" w:hAnsi="Times New Roman" w:cs="Times New Roman"/>
          <w:b/>
          <w:bCs/>
          <w:color w:val="auto"/>
          <w:spacing w:val="-3"/>
          <w:sz w:val="24"/>
          <w:szCs w:val="24"/>
        </w:rPr>
        <w:t xml:space="preserve"> </w:t>
      </w:r>
      <w:r w:rsidRPr="00A62D4E">
        <w:rPr>
          <w:rFonts w:ascii="Times New Roman" w:hAnsi="Times New Roman" w:cs="Times New Roman"/>
          <w:b/>
          <w:bCs/>
          <w:color w:val="auto"/>
          <w:sz w:val="24"/>
          <w:szCs w:val="24"/>
        </w:rPr>
        <w:t>cover</w:t>
      </w:r>
      <w:r w:rsidRPr="00A62D4E">
        <w:rPr>
          <w:rFonts w:ascii="Times New Roman" w:hAnsi="Times New Roman" w:cs="Times New Roman"/>
          <w:b/>
          <w:bCs/>
          <w:color w:val="auto"/>
          <w:spacing w:val="-3"/>
          <w:sz w:val="24"/>
          <w:szCs w:val="24"/>
        </w:rPr>
        <w:t xml:space="preserve"> </w:t>
      </w:r>
      <w:r w:rsidRPr="00A62D4E">
        <w:rPr>
          <w:rFonts w:ascii="Times New Roman" w:hAnsi="Times New Roman" w:cs="Times New Roman"/>
          <w:b/>
          <w:bCs/>
          <w:color w:val="auto"/>
          <w:sz w:val="24"/>
          <w:szCs w:val="24"/>
        </w:rPr>
        <w:t>letter</w:t>
      </w:r>
      <w:r w:rsidRPr="00A62D4E">
        <w:rPr>
          <w:rFonts w:ascii="Times New Roman" w:hAnsi="Times New Roman" w:cs="Times New Roman"/>
          <w:b/>
          <w:bCs/>
          <w:color w:val="auto"/>
          <w:spacing w:val="-3"/>
          <w:sz w:val="24"/>
          <w:szCs w:val="24"/>
        </w:rPr>
        <w:t xml:space="preserve"> </w:t>
      </w:r>
      <w:r w:rsidRPr="00A62D4E">
        <w:rPr>
          <w:rFonts w:ascii="Times New Roman" w:hAnsi="Times New Roman" w:cs="Times New Roman"/>
          <w:b/>
          <w:bCs/>
          <w:color w:val="auto"/>
          <w:sz w:val="24"/>
          <w:szCs w:val="24"/>
        </w:rPr>
        <w:t>and</w:t>
      </w:r>
      <w:r w:rsidRPr="00A62D4E">
        <w:rPr>
          <w:rFonts w:ascii="Times New Roman" w:hAnsi="Times New Roman" w:cs="Times New Roman"/>
          <w:b/>
          <w:bCs/>
          <w:color w:val="auto"/>
          <w:spacing w:val="-3"/>
          <w:sz w:val="24"/>
          <w:szCs w:val="24"/>
        </w:rPr>
        <w:t xml:space="preserve"> </w:t>
      </w:r>
      <w:r w:rsidRPr="00A62D4E">
        <w:rPr>
          <w:rFonts w:ascii="Times New Roman" w:hAnsi="Times New Roman" w:cs="Times New Roman"/>
          <w:b/>
          <w:bCs/>
          <w:color w:val="auto"/>
          <w:sz w:val="24"/>
          <w:szCs w:val="24"/>
        </w:rPr>
        <w:t>resume</w:t>
      </w:r>
      <w:r w:rsidRPr="00A62D4E">
        <w:rPr>
          <w:rFonts w:ascii="Times New Roman" w:hAnsi="Times New Roman" w:cs="Times New Roman"/>
          <w:b/>
          <w:bCs/>
          <w:color w:val="auto"/>
          <w:spacing w:val="-3"/>
          <w:sz w:val="24"/>
          <w:szCs w:val="24"/>
        </w:rPr>
        <w:t xml:space="preserve"> </w:t>
      </w:r>
      <w:r w:rsidRPr="00A62D4E">
        <w:rPr>
          <w:rFonts w:ascii="Times New Roman" w:hAnsi="Times New Roman" w:cs="Times New Roman"/>
          <w:b/>
          <w:bCs/>
          <w:color w:val="auto"/>
          <w:sz w:val="24"/>
          <w:szCs w:val="24"/>
        </w:rPr>
        <w:t>via</w:t>
      </w:r>
      <w:r w:rsidRPr="00A62D4E">
        <w:rPr>
          <w:rFonts w:ascii="Times New Roman" w:hAnsi="Times New Roman" w:cs="Times New Roman"/>
          <w:b/>
          <w:bCs/>
          <w:color w:val="auto"/>
          <w:spacing w:val="-2"/>
          <w:sz w:val="24"/>
          <w:szCs w:val="24"/>
        </w:rPr>
        <w:t xml:space="preserve"> </w:t>
      </w:r>
      <w:r w:rsidRPr="00A62D4E">
        <w:rPr>
          <w:rFonts w:ascii="Times New Roman" w:hAnsi="Times New Roman" w:cs="Times New Roman"/>
          <w:b/>
          <w:bCs/>
          <w:color w:val="auto"/>
          <w:sz w:val="24"/>
          <w:szCs w:val="24"/>
        </w:rPr>
        <w:t>mail or</w:t>
      </w:r>
      <w:r w:rsidRPr="00A62D4E">
        <w:rPr>
          <w:rFonts w:ascii="Times New Roman" w:hAnsi="Times New Roman" w:cs="Times New Roman"/>
          <w:b/>
          <w:bCs/>
          <w:color w:val="auto"/>
          <w:spacing w:val="-3"/>
          <w:sz w:val="24"/>
          <w:szCs w:val="24"/>
        </w:rPr>
        <w:t xml:space="preserve"> </w:t>
      </w:r>
      <w:r w:rsidRPr="00A62D4E">
        <w:rPr>
          <w:rFonts w:ascii="Times New Roman" w:hAnsi="Times New Roman" w:cs="Times New Roman"/>
          <w:b/>
          <w:bCs/>
          <w:color w:val="auto"/>
          <w:sz w:val="24"/>
          <w:szCs w:val="24"/>
        </w:rPr>
        <w:t>email,</w:t>
      </w:r>
      <w:r w:rsidRPr="00A62D4E">
        <w:rPr>
          <w:rFonts w:ascii="Times New Roman" w:hAnsi="Times New Roman" w:cs="Times New Roman"/>
          <w:b/>
          <w:bCs/>
          <w:color w:val="auto"/>
          <w:spacing w:val="-4"/>
          <w:sz w:val="24"/>
          <w:szCs w:val="24"/>
        </w:rPr>
        <w:t xml:space="preserve"> </w:t>
      </w:r>
      <w:r w:rsidRPr="00A62D4E">
        <w:rPr>
          <w:rFonts w:ascii="Times New Roman" w:hAnsi="Times New Roman" w:cs="Times New Roman"/>
          <w:b/>
          <w:bCs/>
          <w:color w:val="auto"/>
          <w:sz w:val="24"/>
          <w:szCs w:val="24"/>
        </w:rPr>
        <w:t>no</w:t>
      </w:r>
      <w:r w:rsidRPr="00A62D4E">
        <w:rPr>
          <w:rFonts w:ascii="Times New Roman" w:hAnsi="Times New Roman" w:cs="Times New Roman"/>
          <w:b/>
          <w:bCs/>
          <w:color w:val="auto"/>
          <w:spacing w:val="-3"/>
          <w:sz w:val="24"/>
          <w:szCs w:val="24"/>
        </w:rPr>
        <w:t xml:space="preserve"> </w:t>
      </w:r>
      <w:r w:rsidRPr="00A62D4E">
        <w:rPr>
          <w:rFonts w:ascii="Times New Roman" w:hAnsi="Times New Roman" w:cs="Times New Roman"/>
          <w:b/>
          <w:bCs/>
          <w:color w:val="auto"/>
          <w:sz w:val="24"/>
          <w:szCs w:val="24"/>
        </w:rPr>
        <w:t>need</w:t>
      </w:r>
      <w:r w:rsidRPr="00A62D4E">
        <w:rPr>
          <w:rFonts w:ascii="Times New Roman" w:hAnsi="Times New Roman" w:cs="Times New Roman"/>
          <w:b/>
          <w:bCs/>
          <w:color w:val="auto"/>
          <w:spacing w:val="-1"/>
          <w:sz w:val="24"/>
          <w:szCs w:val="24"/>
        </w:rPr>
        <w:t xml:space="preserve"> </w:t>
      </w:r>
      <w:r w:rsidRPr="00A62D4E">
        <w:rPr>
          <w:rFonts w:ascii="Times New Roman" w:hAnsi="Times New Roman" w:cs="Times New Roman"/>
          <w:b/>
          <w:bCs/>
          <w:color w:val="auto"/>
          <w:sz w:val="24"/>
          <w:szCs w:val="24"/>
        </w:rPr>
        <w:t>to</w:t>
      </w:r>
      <w:r w:rsidRPr="00A62D4E">
        <w:rPr>
          <w:rFonts w:ascii="Times New Roman" w:hAnsi="Times New Roman" w:cs="Times New Roman"/>
          <w:b/>
          <w:bCs/>
          <w:color w:val="auto"/>
          <w:spacing w:val="-57"/>
          <w:sz w:val="24"/>
          <w:szCs w:val="24"/>
        </w:rPr>
        <w:t xml:space="preserve">    </w:t>
      </w:r>
      <w:r w:rsidRPr="00A62D4E">
        <w:rPr>
          <w:rFonts w:ascii="Times New Roman" w:hAnsi="Times New Roman" w:cs="Times New Roman"/>
          <w:b/>
          <w:bCs/>
          <w:color w:val="auto"/>
          <w:sz w:val="24"/>
          <w:szCs w:val="24"/>
        </w:rPr>
        <w:t>apply</w:t>
      </w:r>
      <w:r w:rsidRPr="00A62D4E">
        <w:rPr>
          <w:rFonts w:ascii="Times New Roman" w:hAnsi="Times New Roman" w:cs="Times New Roman"/>
          <w:b/>
          <w:bCs/>
          <w:color w:val="auto"/>
          <w:spacing w:val="-1"/>
          <w:sz w:val="24"/>
          <w:szCs w:val="24"/>
        </w:rPr>
        <w:t xml:space="preserve"> </w:t>
      </w:r>
      <w:r w:rsidRPr="00A62D4E">
        <w:rPr>
          <w:rFonts w:ascii="Times New Roman" w:hAnsi="Times New Roman" w:cs="Times New Roman"/>
          <w:b/>
          <w:bCs/>
          <w:color w:val="auto"/>
          <w:sz w:val="24"/>
          <w:szCs w:val="24"/>
        </w:rPr>
        <w:t>through</w:t>
      </w:r>
      <w:r w:rsidRPr="00A62D4E">
        <w:rPr>
          <w:rFonts w:ascii="Times New Roman" w:hAnsi="Times New Roman" w:cs="Times New Roman"/>
          <w:b/>
          <w:bCs/>
          <w:color w:val="auto"/>
          <w:spacing w:val="-1"/>
          <w:sz w:val="24"/>
          <w:szCs w:val="24"/>
        </w:rPr>
        <w:t xml:space="preserve"> </w:t>
      </w:r>
      <w:r w:rsidRPr="00A62D4E">
        <w:rPr>
          <w:rFonts w:ascii="Times New Roman" w:hAnsi="Times New Roman" w:cs="Times New Roman"/>
          <w:b/>
          <w:bCs/>
          <w:color w:val="auto"/>
          <w:sz w:val="24"/>
          <w:szCs w:val="24"/>
        </w:rPr>
        <w:t>online system</w:t>
      </w:r>
      <w:r w:rsidRPr="00A62D4E">
        <w:rPr>
          <w:rFonts w:ascii="Times New Roman" w:hAnsi="Times New Roman" w:cs="Times New Roman"/>
          <w:color w:val="auto"/>
          <w:sz w:val="24"/>
          <w:szCs w:val="24"/>
        </w:rPr>
        <w:t>.</w:t>
      </w:r>
    </w:p>
    <w:p w14:paraId="4E01A16B" w14:textId="77777777" w:rsidR="00A62D4E" w:rsidRPr="00A62D4E" w:rsidRDefault="00A62D4E" w:rsidP="00A62D4E"/>
    <w:p w14:paraId="133A1317" w14:textId="2F9A6C4D" w:rsidR="00A62D4E" w:rsidRPr="00A62D4E" w:rsidRDefault="00A62D4E" w:rsidP="00A62D4E">
      <w:pPr>
        <w:jc w:val="both"/>
        <w:rPr>
          <w:rFonts w:ascii="Times New Roman" w:hAnsi="Times New Roman" w:cs="Times New Roman"/>
          <w:sz w:val="24"/>
          <w:szCs w:val="24"/>
          <w:u w:val="single"/>
        </w:rPr>
      </w:pPr>
      <w:r w:rsidRPr="00A62D4E">
        <w:rPr>
          <w:rFonts w:ascii="Times New Roman" w:hAnsi="Times New Roman" w:cs="Times New Roman"/>
          <w:b/>
          <w:sz w:val="24"/>
          <w:szCs w:val="24"/>
        </w:rPr>
        <w:lastRenderedPageBreak/>
        <w:t xml:space="preserve">How to Apply:  </w:t>
      </w:r>
      <w:r w:rsidRPr="00A62D4E">
        <w:rPr>
          <w:rFonts w:ascii="Times New Roman" w:hAnsi="Times New Roman" w:cs="Times New Roman"/>
          <w:sz w:val="24"/>
          <w:szCs w:val="24"/>
        </w:rPr>
        <w:t>Applicants should email or mail (1) a cover letter summarizing why you are interested and describing the skills and abilities you possess that will enable you to succeed in this position, (2) resume, and (3) list of three references to:</w:t>
      </w:r>
    </w:p>
    <w:p w14:paraId="35FB01E5" w14:textId="77777777" w:rsidR="00A62D4E" w:rsidRPr="00A62D4E" w:rsidRDefault="00A62D4E" w:rsidP="00A62D4E">
      <w:pPr>
        <w:pStyle w:val="NoSpacing"/>
        <w:rPr>
          <w:rFonts w:ascii="Times New Roman" w:hAnsi="Times New Roman" w:cs="Times New Roman"/>
        </w:rPr>
      </w:pPr>
      <w:r w:rsidRPr="00A62D4E">
        <w:rPr>
          <w:rFonts w:ascii="Times New Roman" w:hAnsi="Times New Roman" w:cs="Times New Roman"/>
        </w:rPr>
        <w:t xml:space="preserve">Aida Crosson </w:t>
      </w:r>
    </w:p>
    <w:p w14:paraId="79846BEE" w14:textId="77777777" w:rsidR="00A62D4E" w:rsidRPr="00A62D4E" w:rsidRDefault="00A62D4E" w:rsidP="00A62D4E">
      <w:pPr>
        <w:pStyle w:val="NoSpacing"/>
        <w:rPr>
          <w:rFonts w:ascii="Times New Roman" w:hAnsi="Times New Roman" w:cs="Times New Roman"/>
        </w:rPr>
      </w:pPr>
      <w:r w:rsidRPr="00A62D4E">
        <w:rPr>
          <w:rFonts w:ascii="Times New Roman" w:hAnsi="Times New Roman" w:cs="Times New Roman"/>
        </w:rPr>
        <w:t>Director of Administration</w:t>
      </w:r>
    </w:p>
    <w:p w14:paraId="682D7D13" w14:textId="77777777" w:rsidR="00A62D4E" w:rsidRPr="00A62D4E" w:rsidRDefault="00A62D4E" w:rsidP="00A62D4E">
      <w:pPr>
        <w:pStyle w:val="NoSpacing"/>
        <w:rPr>
          <w:rFonts w:ascii="Times New Roman" w:hAnsi="Times New Roman" w:cs="Times New Roman"/>
        </w:rPr>
      </w:pPr>
      <w:r w:rsidRPr="00A62D4E">
        <w:rPr>
          <w:rFonts w:ascii="Times New Roman" w:hAnsi="Times New Roman" w:cs="Times New Roman"/>
        </w:rPr>
        <w:t>Office of the Attorney General</w:t>
      </w:r>
    </w:p>
    <w:p w14:paraId="3424263B" w14:textId="77777777" w:rsidR="00A62D4E" w:rsidRPr="00A62D4E" w:rsidRDefault="00A62D4E" w:rsidP="00A62D4E">
      <w:pPr>
        <w:pStyle w:val="NoSpacing"/>
        <w:rPr>
          <w:rFonts w:ascii="Times New Roman" w:hAnsi="Times New Roman" w:cs="Times New Roman"/>
        </w:rPr>
      </w:pPr>
      <w:r w:rsidRPr="00A62D4E">
        <w:rPr>
          <w:rFonts w:ascii="Times New Roman" w:hAnsi="Times New Roman" w:cs="Times New Roman"/>
        </w:rPr>
        <w:t>150 South Main Street, Providence, RI 02903</w:t>
      </w:r>
    </w:p>
    <w:p w14:paraId="69DB8796" w14:textId="77777777" w:rsidR="00A62D4E" w:rsidRPr="00A62D4E" w:rsidRDefault="0020535B" w:rsidP="00A62D4E">
      <w:pPr>
        <w:pStyle w:val="NoSpacing"/>
        <w:rPr>
          <w:rFonts w:ascii="Times New Roman" w:hAnsi="Times New Roman" w:cs="Times New Roman"/>
        </w:rPr>
      </w:pPr>
      <w:hyperlink r:id="rId8" w:history="1">
        <w:r w:rsidR="00A62D4E" w:rsidRPr="00A62D4E">
          <w:rPr>
            <w:rStyle w:val="Hyperlink"/>
            <w:rFonts w:ascii="Times New Roman" w:eastAsia="Times New Roman" w:hAnsi="Times New Roman" w:cs="Times New Roman"/>
            <w:color w:val="auto"/>
          </w:rPr>
          <w:t>ACrosson@riag.ri.gov</w:t>
        </w:r>
      </w:hyperlink>
      <w:r w:rsidR="00A62D4E" w:rsidRPr="00A62D4E">
        <w:rPr>
          <w:rFonts w:ascii="Times New Roman" w:eastAsia="Times New Roman" w:hAnsi="Times New Roman" w:cs="Times New Roman"/>
        </w:rPr>
        <w:t xml:space="preserve"> </w:t>
      </w:r>
    </w:p>
    <w:p w14:paraId="25ED83C0" w14:textId="77777777" w:rsidR="00A62D4E" w:rsidRPr="00A62D4E" w:rsidRDefault="00A62D4E" w:rsidP="00A62D4E">
      <w:pPr>
        <w:pStyle w:val="NoSpacing"/>
        <w:rPr>
          <w:rFonts w:ascii="Times New Roman" w:hAnsi="Times New Roman" w:cs="Times New Roman"/>
        </w:rPr>
      </w:pPr>
    </w:p>
    <w:p w14:paraId="7FAE2E79" w14:textId="52398510" w:rsidR="00A62D4E" w:rsidRPr="00A62D4E" w:rsidRDefault="00A62D4E" w:rsidP="00A62D4E">
      <w:pPr>
        <w:jc w:val="both"/>
        <w:rPr>
          <w:rFonts w:ascii="Times New Roman" w:hAnsi="Times New Roman" w:cs="Times New Roman"/>
          <w:sz w:val="24"/>
          <w:szCs w:val="24"/>
        </w:rPr>
      </w:pPr>
      <w:r w:rsidRPr="00A62D4E">
        <w:rPr>
          <w:rFonts w:ascii="Times New Roman" w:hAnsi="Times New Roman" w:cs="Times New Roman"/>
          <w:b/>
          <w:sz w:val="24"/>
          <w:szCs w:val="24"/>
        </w:rPr>
        <w:t>Equal Opportunity Employer:</w:t>
      </w:r>
      <w:r w:rsidRPr="00A62D4E">
        <w:rPr>
          <w:rFonts w:ascii="Times New Roman" w:hAnsi="Times New Roman" w:cs="Times New Roman"/>
          <w:sz w:val="24"/>
          <w:szCs w:val="24"/>
        </w:rPr>
        <w:t xml:space="preserve"> The Attorney General’s Office is stronger, more credible, and more capable when its employees bring diverse backgrounds, cultures, and perspectives to their work. The Office encourages all qualified applicants from all ethnic and racial backgrounds, veterans, LGBTQ individuals, and persons with disabilities to apply.</w:t>
      </w:r>
    </w:p>
    <w:p w14:paraId="3AF33393" w14:textId="740DEC37" w:rsidR="00A62D4E" w:rsidRPr="00A62D4E" w:rsidRDefault="00A62D4E" w:rsidP="00A62D4E">
      <w:pPr>
        <w:jc w:val="both"/>
        <w:rPr>
          <w:rFonts w:ascii="Times New Roman" w:hAnsi="Times New Roman" w:cs="Times New Roman"/>
          <w:sz w:val="24"/>
          <w:szCs w:val="24"/>
        </w:rPr>
      </w:pPr>
      <w:r w:rsidRPr="00A62D4E">
        <w:rPr>
          <w:rFonts w:ascii="Times New Roman" w:hAnsi="Times New Roman" w:cs="Times New Roman"/>
          <w:sz w:val="24"/>
          <w:szCs w:val="24"/>
        </w:rPr>
        <w:t>All qualified applicants will receive consideration without regard to race, color, sex, religion, sexual orientation, gender identity or expression, age, national origin, disability, or covered veteran status.</w:t>
      </w:r>
      <w:r w:rsidRPr="00A62D4E">
        <w:rPr>
          <w:rFonts w:ascii="Times New Roman" w:hAnsi="Times New Roman" w:cs="Times New Roman"/>
          <w:sz w:val="24"/>
          <w:szCs w:val="24"/>
        </w:rPr>
        <w:tab/>
      </w:r>
      <w:r w:rsidRPr="00A62D4E">
        <w:rPr>
          <w:rFonts w:ascii="Times New Roman" w:hAnsi="Times New Roman" w:cs="Times New Roman"/>
          <w:sz w:val="24"/>
          <w:szCs w:val="24"/>
        </w:rPr>
        <w:tab/>
      </w:r>
      <w:r w:rsidRPr="00A62D4E">
        <w:rPr>
          <w:rFonts w:ascii="Times New Roman" w:hAnsi="Times New Roman" w:cs="Times New Roman"/>
          <w:sz w:val="24"/>
          <w:szCs w:val="24"/>
        </w:rPr>
        <w:tab/>
      </w:r>
      <w:r w:rsidRPr="00A62D4E">
        <w:rPr>
          <w:rFonts w:ascii="Times New Roman" w:hAnsi="Times New Roman" w:cs="Times New Roman"/>
          <w:sz w:val="24"/>
          <w:szCs w:val="24"/>
        </w:rPr>
        <w:tab/>
      </w:r>
    </w:p>
    <w:p w14:paraId="1F0E66F8" w14:textId="77777777" w:rsidR="00A62D4E" w:rsidRPr="00A62D4E" w:rsidRDefault="00A62D4E" w:rsidP="00A62D4E">
      <w:pPr>
        <w:pStyle w:val="NoSpacing"/>
        <w:jc w:val="both"/>
        <w:rPr>
          <w:rFonts w:ascii="Times New Roman" w:hAnsi="Times New Roman" w:cs="Times New Roman"/>
        </w:rPr>
      </w:pPr>
      <w:r w:rsidRPr="00A62D4E">
        <w:rPr>
          <w:rFonts w:ascii="Times New Roman" w:hAnsi="Times New Roman" w:cs="Times New Roman"/>
          <w:b/>
        </w:rPr>
        <w:t>Other Information:</w:t>
      </w:r>
      <w:r w:rsidRPr="00A62D4E">
        <w:rPr>
          <w:rFonts w:ascii="Times New Roman" w:hAnsi="Times New Roman" w:cs="Times New Roman"/>
        </w:rPr>
        <w:t xml:space="preserve"> Finalists will be subject to a background investigation including reference checks.  All offers of employment are contingent upon successful completion of the background investigation. </w:t>
      </w:r>
    </w:p>
    <w:p w14:paraId="1F2ED8D1" w14:textId="77777777" w:rsidR="00A62D4E" w:rsidRPr="0038194A" w:rsidRDefault="00A62D4E" w:rsidP="00A62D4E">
      <w:pPr>
        <w:shd w:val="clear" w:color="auto" w:fill="FFFFFF"/>
        <w:spacing w:after="0" w:line="240" w:lineRule="auto"/>
        <w:rPr>
          <w:rFonts w:ascii="Times New Roman" w:eastAsia="Times New Roman" w:hAnsi="Times New Roman" w:cs="Times New Roman"/>
          <w:sz w:val="24"/>
          <w:szCs w:val="24"/>
        </w:rPr>
      </w:pPr>
    </w:p>
    <w:sectPr w:rsidR="00A62D4E" w:rsidRPr="0038194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6E95" w14:textId="77777777" w:rsidR="008C637D" w:rsidRDefault="008C637D" w:rsidP="005228E1">
      <w:pPr>
        <w:spacing w:after="0" w:line="240" w:lineRule="auto"/>
      </w:pPr>
      <w:r>
        <w:separator/>
      </w:r>
    </w:p>
  </w:endnote>
  <w:endnote w:type="continuationSeparator" w:id="0">
    <w:p w14:paraId="746AE8BB" w14:textId="77777777" w:rsidR="008C637D" w:rsidRDefault="008C637D" w:rsidP="0052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nova">
    <w:altName w:val="Calibri"/>
    <w:charset w:val="00"/>
    <w:family w:val="auto"/>
    <w:pitch w:val="default"/>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141798"/>
      <w:docPartObj>
        <w:docPartGallery w:val="Page Numbers (Bottom of Page)"/>
        <w:docPartUnique/>
      </w:docPartObj>
    </w:sdtPr>
    <w:sdtEndPr>
      <w:rPr>
        <w:rFonts w:ascii="Garamond" w:hAnsi="Garamond"/>
        <w:noProof/>
        <w:sz w:val="24"/>
        <w:szCs w:val="24"/>
      </w:rPr>
    </w:sdtEndPr>
    <w:sdtContent>
      <w:p w14:paraId="3B6BABD8" w14:textId="680C00FC" w:rsidR="009A19CD" w:rsidRPr="009A19CD" w:rsidRDefault="009A19CD">
        <w:pPr>
          <w:pStyle w:val="Footer"/>
          <w:jc w:val="center"/>
          <w:rPr>
            <w:rFonts w:ascii="Garamond" w:hAnsi="Garamond"/>
            <w:sz w:val="24"/>
            <w:szCs w:val="24"/>
          </w:rPr>
        </w:pPr>
        <w:r w:rsidRPr="009A19CD">
          <w:rPr>
            <w:rFonts w:ascii="Garamond" w:hAnsi="Garamond"/>
            <w:sz w:val="24"/>
            <w:szCs w:val="24"/>
          </w:rPr>
          <w:fldChar w:fldCharType="begin"/>
        </w:r>
        <w:r w:rsidRPr="009A19CD">
          <w:rPr>
            <w:rFonts w:ascii="Garamond" w:hAnsi="Garamond"/>
            <w:sz w:val="24"/>
            <w:szCs w:val="24"/>
          </w:rPr>
          <w:instrText xml:space="preserve"> PAGE   \* MERGEFORMAT </w:instrText>
        </w:r>
        <w:r w:rsidRPr="009A19CD">
          <w:rPr>
            <w:rFonts w:ascii="Garamond" w:hAnsi="Garamond"/>
            <w:sz w:val="24"/>
            <w:szCs w:val="24"/>
          </w:rPr>
          <w:fldChar w:fldCharType="separate"/>
        </w:r>
        <w:r w:rsidRPr="009A19CD">
          <w:rPr>
            <w:rFonts w:ascii="Garamond" w:hAnsi="Garamond"/>
            <w:noProof/>
            <w:sz w:val="24"/>
            <w:szCs w:val="24"/>
          </w:rPr>
          <w:t>2</w:t>
        </w:r>
        <w:r w:rsidRPr="009A19CD">
          <w:rPr>
            <w:rFonts w:ascii="Garamond" w:hAnsi="Garamond"/>
            <w:noProof/>
            <w:sz w:val="24"/>
            <w:szCs w:val="24"/>
          </w:rPr>
          <w:fldChar w:fldCharType="end"/>
        </w:r>
      </w:p>
    </w:sdtContent>
  </w:sdt>
  <w:p w14:paraId="561CEAF1" w14:textId="77777777" w:rsidR="009A19CD" w:rsidRDefault="009A1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EA21" w14:textId="77777777" w:rsidR="008C637D" w:rsidRDefault="008C637D" w:rsidP="005228E1">
      <w:pPr>
        <w:spacing w:after="0" w:line="240" w:lineRule="auto"/>
      </w:pPr>
      <w:r>
        <w:separator/>
      </w:r>
    </w:p>
  </w:footnote>
  <w:footnote w:type="continuationSeparator" w:id="0">
    <w:p w14:paraId="069CC83F" w14:textId="77777777" w:rsidR="008C637D" w:rsidRDefault="008C637D" w:rsidP="00522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261B" w14:textId="75FC451B" w:rsidR="002713B9" w:rsidRPr="002713B9" w:rsidRDefault="002713B9" w:rsidP="002713B9">
    <w:pPr>
      <w:pStyle w:val="Header"/>
      <w:jc w:val="cent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562D0"/>
    <w:multiLevelType w:val="multilevel"/>
    <w:tmpl w:val="1A8A9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C73B6F"/>
    <w:multiLevelType w:val="multilevel"/>
    <w:tmpl w:val="C3BC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254A0F"/>
    <w:multiLevelType w:val="hybridMultilevel"/>
    <w:tmpl w:val="CF0A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62F9B"/>
    <w:multiLevelType w:val="multilevel"/>
    <w:tmpl w:val="F9A0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057424">
    <w:abstractNumId w:val="1"/>
  </w:num>
  <w:num w:numId="2" w16cid:durableId="574969781">
    <w:abstractNumId w:val="0"/>
  </w:num>
  <w:num w:numId="3" w16cid:durableId="1711105482">
    <w:abstractNumId w:val="3"/>
  </w:num>
  <w:num w:numId="4" w16cid:durableId="180095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D19"/>
    <w:rsid w:val="0001672B"/>
    <w:rsid w:val="000736A1"/>
    <w:rsid w:val="00077C47"/>
    <w:rsid w:val="000F304D"/>
    <w:rsid w:val="00124AE6"/>
    <w:rsid w:val="00156747"/>
    <w:rsid w:val="0020535B"/>
    <w:rsid w:val="002713B9"/>
    <w:rsid w:val="002C6448"/>
    <w:rsid w:val="002C746D"/>
    <w:rsid w:val="002F0B42"/>
    <w:rsid w:val="0038194A"/>
    <w:rsid w:val="003F299E"/>
    <w:rsid w:val="0042698E"/>
    <w:rsid w:val="00470A5D"/>
    <w:rsid w:val="004750CD"/>
    <w:rsid w:val="00483361"/>
    <w:rsid w:val="005228E1"/>
    <w:rsid w:val="00566887"/>
    <w:rsid w:val="005A6A94"/>
    <w:rsid w:val="005D0B4D"/>
    <w:rsid w:val="00664683"/>
    <w:rsid w:val="00670E83"/>
    <w:rsid w:val="006C4226"/>
    <w:rsid w:val="00794247"/>
    <w:rsid w:val="007A63CA"/>
    <w:rsid w:val="008561AC"/>
    <w:rsid w:val="008C637D"/>
    <w:rsid w:val="00964D19"/>
    <w:rsid w:val="009A19CD"/>
    <w:rsid w:val="009B65CF"/>
    <w:rsid w:val="00A62D4E"/>
    <w:rsid w:val="00A820E9"/>
    <w:rsid w:val="00A96E71"/>
    <w:rsid w:val="00B25073"/>
    <w:rsid w:val="00B76538"/>
    <w:rsid w:val="00BC3FEE"/>
    <w:rsid w:val="00C270BE"/>
    <w:rsid w:val="00C30589"/>
    <w:rsid w:val="00C75090"/>
    <w:rsid w:val="00C86A58"/>
    <w:rsid w:val="00E25D66"/>
    <w:rsid w:val="00E37E4B"/>
    <w:rsid w:val="00E574FA"/>
    <w:rsid w:val="00EB5A95"/>
    <w:rsid w:val="00EC5092"/>
    <w:rsid w:val="00EC78AF"/>
    <w:rsid w:val="00F509B0"/>
    <w:rsid w:val="00F71867"/>
    <w:rsid w:val="00FC66E4"/>
    <w:rsid w:val="4E30B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36FF"/>
  <w15:chartTrackingRefBased/>
  <w15:docId w15:val="{21B40CA0-0252-4A37-A4FC-00D21615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D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64D19"/>
    <w:pPr>
      <w:spacing w:after="0" w:line="240" w:lineRule="auto"/>
      <w:outlineLvl w:val="2"/>
    </w:pPr>
    <w:rPr>
      <w:rFonts w:ascii="proxima-nova" w:eastAsia="Times New Roman" w:hAnsi="proxima-nova" w:cs="Times New Roman"/>
      <w:b/>
      <w:bCs/>
      <w:color w:val="3D434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4D19"/>
    <w:rPr>
      <w:rFonts w:ascii="proxima-nova" w:eastAsia="Times New Roman" w:hAnsi="proxima-nova" w:cs="Times New Roman"/>
      <w:b/>
      <w:bCs/>
      <w:color w:val="3D434B"/>
      <w:sz w:val="27"/>
      <w:szCs w:val="27"/>
    </w:rPr>
  </w:style>
  <w:style w:type="paragraph" w:styleId="NormalWeb">
    <w:name w:val="Normal (Web)"/>
    <w:basedOn w:val="Normal"/>
    <w:uiPriority w:val="99"/>
    <w:semiHidden/>
    <w:unhideWhenUsed/>
    <w:rsid w:val="00964D19"/>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304D"/>
    <w:pPr>
      <w:spacing w:after="0" w:line="240" w:lineRule="auto"/>
      <w:ind w:left="720"/>
      <w:contextualSpacing/>
    </w:pPr>
    <w:rPr>
      <w:rFonts w:eastAsiaTheme="minorEastAsia"/>
      <w:sz w:val="24"/>
      <w:szCs w:val="24"/>
    </w:rPr>
  </w:style>
  <w:style w:type="character" w:styleId="Hyperlink">
    <w:name w:val="Hyperlink"/>
    <w:basedOn w:val="DefaultParagraphFont"/>
    <w:uiPriority w:val="99"/>
    <w:semiHidden/>
    <w:unhideWhenUsed/>
    <w:rsid w:val="000F304D"/>
    <w:rPr>
      <w:color w:val="0563C1"/>
      <w:u w:val="single"/>
    </w:rPr>
  </w:style>
  <w:style w:type="paragraph" w:styleId="NoSpacing">
    <w:name w:val="No Spacing"/>
    <w:uiPriority w:val="1"/>
    <w:qFormat/>
    <w:rsid w:val="000F304D"/>
    <w:pPr>
      <w:spacing w:after="0" w:line="240" w:lineRule="auto"/>
    </w:pPr>
    <w:rPr>
      <w:rFonts w:eastAsiaTheme="minorEastAsia"/>
      <w:sz w:val="24"/>
      <w:szCs w:val="24"/>
    </w:rPr>
  </w:style>
  <w:style w:type="paragraph" w:styleId="FootnoteText">
    <w:name w:val="footnote text"/>
    <w:basedOn w:val="Normal"/>
    <w:link w:val="FootnoteTextChar"/>
    <w:uiPriority w:val="99"/>
    <w:semiHidden/>
    <w:unhideWhenUsed/>
    <w:rsid w:val="00522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8E1"/>
    <w:rPr>
      <w:sz w:val="20"/>
      <w:szCs w:val="20"/>
    </w:rPr>
  </w:style>
  <w:style w:type="character" w:styleId="FootnoteReference">
    <w:name w:val="footnote reference"/>
    <w:basedOn w:val="DefaultParagraphFont"/>
    <w:uiPriority w:val="99"/>
    <w:semiHidden/>
    <w:unhideWhenUsed/>
    <w:rsid w:val="005228E1"/>
    <w:rPr>
      <w:vertAlign w:val="superscript"/>
    </w:rPr>
  </w:style>
  <w:style w:type="paragraph" w:styleId="Header">
    <w:name w:val="header"/>
    <w:basedOn w:val="Normal"/>
    <w:link w:val="HeaderChar"/>
    <w:uiPriority w:val="99"/>
    <w:unhideWhenUsed/>
    <w:rsid w:val="009A1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9CD"/>
  </w:style>
  <w:style w:type="paragraph" w:styleId="Footer">
    <w:name w:val="footer"/>
    <w:basedOn w:val="Normal"/>
    <w:link w:val="FooterChar"/>
    <w:uiPriority w:val="99"/>
    <w:unhideWhenUsed/>
    <w:rsid w:val="009A1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9CD"/>
  </w:style>
  <w:style w:type="character" w:styleId="CommentReference">
    <w:name w:val="annotation reference"/>
    <w:basedOn w:val="DefaultParagraphFont"/>
    <w:uiPriority w:val="99"/>
    <w:semiHidden/>
    <w:unhideWhenUsed/>
    <w:rsid w:val="00FC66E4"/>
    <w:rPr>
      <w:sz w:val="16"/>
      <w:szCs w:val="16"/>
    </w:rPr>
  </w:style>
  <w:style w:type="paragraph" w:styleId="CommentText">
    <w:name w:val="annotation text"/>
    <w:basedOn w:val="Normal"/>
    <w:link w:val="CommentTextChar"/>
    <w:uiPriority w:val="99"/>
    <w:semiHidden/>
    <w:unhideWhenUsed/>
    <w:rsid w:val="00FC66E4"/>
    <w:pPr>
      <w:spacing w:line="240" w:lineRule="auto"/>
    </w:pPr>
    <w:rPr>
      <w:sz w:val="20"/>
      <w:szCs w:val="20"/>
    </w:rPr>
  </w:style>
  <w:style w:type="character" w:customStyle="1" w:styleId="CommentTextChar">
    <w:name w:val="Comment Text Char"/>
    <w:basedOn w:val="DefaultParagraphFont"/>
    <w:link w:val="CommentText"/>
    <w:uiPriority w:val="99"/>
    <w:semiHidden/>
    <w:rsid w:val="00FC66E4"/>
    <w:rPr>
      <w:sz w:val="20"/>
      <w:szCs w:val="20"/>
    </w:rPr>
  </w:style>
  <w:style w:type="paragraph" w:styleId="CommentSubject">
    <w:name w:val="annotation subject"/>
    <w:basedOn w:val="CommentText"/>
    <w:next w:val="CommentText"/>
    <w:link w:val="CommentSubjectChar"/>
    <w:uiPriority w:val="99"/>
    <w:semiHidden/>
    <w:unhideWhenUsed/>
    <w:rsid w:val="00FC66E4"/>
    <w:rPr>
      <w:b/>
      <w:bCs/>
    </w:rPr>
  </w:style>
  <w:style w:type="character" w:customStyle="1" w:styleId="CommentSubjectChar">
    <w:name w:val="Comment Subject Char"/>
    <w:basedOn w:val="CommentTextChar"/>
    <w:link w:val="CommentSubject"/>
    <w:uiPriority w:val="99"/>
    <w:semiHidden/>
    <w:rsid w:val="00FC66E4"/>
    <w:rPr>
      <w:b/>
      <w:bCs/>
      <w:sz w:val="20"/>
      <w:szCs w:val="20"/>
    </w:rPr>
  </w:style>
  <w:style w:type="character" w:customStyle="1" w:styleId="Heading1Char">
    <w:name w:val="Heading 1 Char"/>
    <w:basedOn w:val="DefaultParagraphFont"/>
    <w:link w:val="Heading1"/>
    <w:uiPriority w:val="9"/>
    <w:rsid w:val="00A62D4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1045">
      <w:bodyDiv w:val="1"/>
      <w:marLeft w:val="0"/>
      <w:marRight w:val="0"/>
      <w:marTop w:val="0"/>
      <w:marBottom w:val="0"/>
      <w:divBdr>
        <w:top w:val="none" w:sz="0" w:space="0" w:color="auto"/>
        <w:left w:val="none" w:sz="0" w:space="0" w:color="auto"/>
        <w:bottom w:val="none" w:sz="0" w:space="0" w:color="auto"/>
        <w:right w:val="none" w:sz="0" w:space="0" w:color="auto"/>
      </w:divBdr>
    </w:div>
    <w:div w:id="479003205">
      <w:bodyDiv w:val="1"/>
      <w:marLeft w:val="0"/>
      <w:marRight w:val="0"/>
      <w:marTop w:val="0"/>
      <w:marBottom w:val="0"/>
      <w:divBdr>
        <w:top w:val="none" w:sz="0" w:space="0" w:color="auto"/>
        <w:left w:val="none" w:sz="0" w:space="0" w:color="auto"/>
        <w:bottom w:val="none" w:sz="0" w:space="0" w:color="auto"/>
        <w:right w:val="none" w:sz="0" w:space="0" w:color="auto"/>
      </w:divBdr>
      <w:divsChild>
        <w:div w:id="98917133">
          <w:marLeft w:val="0"/>
          <w:marRight w:val="0"/>
          <w:marTop w:val="0"/>
          <w:marBottom w:val="0"/>
          <w:divBdr>
            <w:top w:val="none" w:sz="0" w:space="0" w:color="auto"/>
            <w:left w:val="none" w:sz="0" w:space="0" w:color="auto"/>
            <w:bottom w:val="none" w:sz="0" w:space="0" w:color="auto"/>
            <w:right w:val="none" w:sz="0" w:space="0" w:color="auto"/>
          </w:divBdr>
          <w:divsChild>
            <w:div w:id="1955208508">
              <w:marLeft w:val="0"/>
              <w:marRight w:val="0"/>
              <w:marTop w:val="0"/>
              <w:marBottom w:val="0"/>
              <w:divBdr>
                <w:top w:val="none" w:sz="0" w:space="0" w:color="auto"/>
                <w:left w:val="none" w:sz="0" w:space="0" w:color="auto"/>
                <w:bottom w:val="none" w:sz="0" w:space="0" w:color="auto"/>
                <w:right w:val="none" w:sz="0" w:space="0" w:color="auto"/>
              </w:divBdr>
              <w:divsChild>
                <w:div w:id="820120196">
                  <w:marLeft w:val="0"/>
                  <w:marRight w:val="0"/>
                  <w:marTop w:val="0"/>
                  <w:marBottom w:val="0"/>
                  <w:divBdr>
                    <w:top w:val="none" w:sz="0" w:space="0" w:color="auto"/>
                    <w:left w:val="none" w:sz="0" w:space="0" w:color="auto"/>
                    <w:bottom w:val="none" w:sz="0" w:space="0" w:color="auto"/>
                    <w:right w:val="none" w:sz="0" w:space="0" w:color="auto"/>
                  </w:divBdr>
                  <w:divsChild>
                    <w:div w:id="1417895523">
                      <w:marLeft w:val="0"/>
                      <w:marRight w:val="0"/>
                      <w:marTop w:val="0"/>
                      <w:marBottom w:val="0"/>
                      <w:divBdr>
                        <w:top w:val="none" w:sz="0" w:space="0" w:color="auto"/>
                        <w:left w:val="none" w:sz="0" w:space="0" w:color="auto"/>
                        <w:bottom w:val="none" w:sz="0" w:space="0" w:color="auto"/>
                        <w:right w:val="none" w:sz="0" w:space="0" w:color="auto"/>
                      </w:divBdr>
                      <w:divsChild>
                        <w:div w:id="849026846">
                          <w:marLeft w:val="0"/>
                          <w:marRight w:val="0"/>
                          <w:marTop w:val="0"/>
                          <w:marBottom w:val="0"/>
                          <w:divBdr>
                            <w:top w:val="none" w:sz="0" w:space="0" w:color="auto"/>
                            <w:left w:val="none" w:sz="0" w:space="0" w:color="auto"/>
                            <w:bottom w:val="none" w:sz="0" w:space="0" w:color="auto"/>
                            <w:right w:val="none" w:sz="0" w:space="0" w:color="auto"/>
                          </w:divBdr>
                          <w:divsChild>
                            <w:div w:id="135175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50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rosson@riag.ri.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74050-E46C-4455-81F9-BF836388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Jedele</dc:creator>
  <cp:keywords/>
  <dc:description/>
  <cp:lastModifiedBy>Sharon Dragon</cp:lastModifiedBy>
  <cp:revision>17</cp:revision>
  <cp:lastPrinted>2021-07-06T15:11:00Z</cp:lastPrinted>
  <dcterms:created xsi:type="dcterms:W3CDTF">2022-09-16T18:22:00Z</dcterms:created>
  <dcterms:modified xsi:type="dcterms:W3CDTF">2022-09-21T13:58:00Z</dcterms:modified>
</cp:coreProperties>
</file>