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F3E0" w14:textId="77777777" w:rsidR="00EE41B4" w:rsidRPr="00EE41B4" w:rsidRDefault="00EE41B4" w:rsidP="00EE41B4">
      <w:pPr>
        <w:widowControl w:val="0"/>
        <w:spacing w:before="3" w:after="0" w:line="240" w:lineRule="auto"/>
        <w:rPr>
          <w:rFonts w:ascii="Times New Roman" w:eastAsia="Times New Roman" w:hAnsi="Times New Roman" w:cs="Times New Roman"/>
          <w:sz w:val="15"/>
          <w:szCs w:val="15"/>
        </w:rPr>
      </w:pPr>
    </w:p>
    <w:p w14:paraId="0451BECE" w14:textId="77777777" w:rsidR="00EE41B4" w:rsidRPr="00EE41B4" w:rsidRDefault="00EE41B4" w:rsidP="00EE41B4">
      <w:pPr>
        <w:widowControl w:val="0"/>
        <w:spacing w:before="73" w:after="0" w:line="235" w:lineRule="auto"/>
        <w:ind w:left="120" w:right="282"/>
        <w:jc w:val="both"/>
        <w:outlineLvl w:val="0"/>
        <w:rPr>
          <w:rFonts w:ascii="Times New Roman" w:eastAsia="Times New Roman" w:hAnsi="Times New Roman" w:cs="Times New Roman"/>
          <w:sz w:val="24"/>
          <w:szCs w:val="24"/>
        </w:rPr>
      </w:pPr>
      <w:r w:rsidRPr="00EE41B4">
        <w:rPr>
          <w:rFonts w:ascii="Times New Roman" w:eastAsia="Times New Roman" w:hAnsi="Times New Roman" w:cs="Times New Roman"/>
          <w:b/>
          <w:bCs/>
          <w:spacing w:val="-3"/>
          <w:sz w:val="24"/>
          <w:szCs w:val="24"/>
        </w:rPr>
        <w:t>The</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4"/>
          <w:sz w:val="24"/>
          <w:szCs w:val="24"/>
        </w:rPr>
        <w:t>Office</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3"/>
          <w:sz w:val="24"/>
          <w:szCs w:val="24"/>
        </w:rPr>
        <w:t>of</w:t>
      </w:r>
      <w:r w:rsidRPr="00EE41B4">
        <w:rPr>
          <w:rFonts w:ascii="Times New Roman" w:eastAsia="Times New Roman" w:hAnsi="Times New Roman" w:cs="Times New Roman"/>
          <w:b/>
          <w:bCs/>
          <w:spacing w:val="18"/>
          <w:sz w:val="24"/>
          <w:szCs w:val="24"/>
        </w:rPr>
        <w:t xml:space="preserve"> </w:t>
      </w:r>
      <w:r w:rsidRPr="00EE41B4">
        <w:rPr>
          <w:rFonts w:ascii="Times New Roman" w:eastAsia="Times New Roman" w:hAnsi="Times New Roman" w:cs="Times New Roman"/>
          <w:b/>
          <w:bCs/>
          <w:spacing w:val="-3"/>
          <w:sz w:val="24"/>
          <w:szCs w:val="24"/>
        </w:rPr>
        <w:t>the</w:t>
      </w:r>
      <w:r w:rsidRPr="00EE41B4">
        <w:rPr>
          <w:rFonts w:ascii="Times New Roman" w:eastAsia="Times New Roman" w:hAnsi="Times New Roman" w:cs="Times New Roman"/>
          <w:b/>
          <w:bCs/>
          <w:spacing w:val="18"/>
          <w:sz w:val="24"/>
          <w:szCs w:val="24"/>
        </w:rPr>
        <w:t xml:space="preserve"> </w:t>
      </w:r>
      <w:r w:rsidRPr="00EE41B4">
        <w:rPr>
          <w:rFonts w:ascii="Times New Roman" w:eastAsia="Times New Roman" w:hAnsi="Times New Roman" w:cs="Times New Roman"/>
          <w:b/>
          <w:bCs/>
          <w:spacing w:val="-4"/>
          <w:sz w:val="24"/>
          <w:szCs w:val="24"/>
        </w:rPr>
        <w:t>General</w:t>
      </w:r>
      <w:r w:rsidRPr="00EE41B4">
        <w:rPr>
          <w:rFonts w:ascii="Times New Roman" w:eastAsia="Times New Roman" w:hAnsi="Times New Roman" w:cs="Times New Roman"/>
          <w:b/>
          <w:bCs/>
          <w:spacing w:val="17"/>
          <w:sz w:val="24"/>
          <w:szCs w:val="24"/>
        </w:rPr>
        <w:t xml:space="preserve"> </w:t>
      </w:r>
      <w:r w:rsidRPr="00EE41B4">
        <w:rPr>
          <w:rFonts w:ascii="Times New Roman" w:eastAsia="Times New Roman" w:hAnsi="Times New Roman" w:cs="Times New Roman"/>
          <w:b/>
          <w:bCs/>
          <w:spacing w:val="-4"/>
          <w:sz w:val="24"/>
          <w:szCs w:val="24"/>
        </w:rPr>
        <w:t>Counsel</w:t>
      </w:r>
      <w:r w:rsidRPr="00EE41B4">
        <w:rPr>
          <w:rFonts w:ascii="Times New Roman" w:eastAsia="Times New Roman" w:hAnsi="Times New Roman" w:cs="Times New Roman"/>
          <w:b/>
          <w:bCs/>
          <w:spacing w:val="19"/>
          <w:sz w:val="24"/>
          <w:szCs w:val="24"/>
        </w:rPr>
        <w:t xml:space="preserve"> </w:t>
      </w:r>
      <w:r w:rsidRPr="00EE41B4">
        <w:rPr>
          <w:rFonts w:ascii="Times New Roman" w:eastAsia="Times New Roman" w:hAnsi="Times New Roman" w:cs="Times New Roman"/>
          <w:b/>
          <w:bCs/>
          <w:spacing w:val="-3"/>
          <w:sz w:val="24"/>
          <w:szCs w:val="24"/>
        </w:rPr>
        <w:t>at</w:t>
      </w:r>
      <w:r w:rsidRPr="00EE41B4">
        <w:rPr>
          <w:rFonts w:ascii="Times New Roman" w:eastAsia="Times New Roman" w:hAnsi="Times New Roman" w:cs="Times New Roman"/>
          <w:b/>
          <w:bCs/>
          <w:spacing w:val="18"/>
          <w:sz w:val="24"/>
          <w:szCs w:val="24"/>
        </w:rPr>
        <w:t xml:space="preserve"> </w:t>
      </w:r>
      <w:r w:rsidRPr="00EE41B4">
        <w:rPr>
          <w:rFonts w:ascii="Times New Roman" w:eastAsia="Times New Roman" w:hAnsi="Times New Roman" w:cs="Times New Roman"/>
          <w:b/>
          <w:bCs/>
          <w:spacing w:val="-3"/>
          <w:sz w:val="24"/>
          <w:szCs w:val="24"/>
        </w:rPr>
        <w:t>the</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4"/>
          <w:sz w:val="24"/>
          <w:szCs w:val="24"/>
        </w:rPr>
        <w:t>U.S.</w:t>
      </w:r>
      <w:r w:rsidRPr="00EE41B4">
        <w:rPr>
          <w:rFonts w:ascii="Times New Roman" w:eastAsia="Times New Roman" w:hAnsi="Times New Roman" w:cs="Times New Roman"/>
          <w:b/>
          <w:bCs/>
          <w:spacing w:val="18"/>
          <w:sz w:val="24"/>
          <w:szCs w:val="24"/>
        </w:rPr>
        <w:t xml:space="preserve"> </w:t>
      </w:r>
      <w:r w:rsidRPr="00EE41B4">
        <w:rPr>
          <w:rFonts w:ascii="Times New Roman" w:eastAsia="Times New Roman" w:hAnsi="Times New Roman" w:cs="Times New Roman"/>
          <w:b/>
          <w:bCs/>
          <w:spacing w:val="-5"/>
          <w:sz w:val="24"/>
          <w:szCs w:val="24"/>
        </w:rPr>
        <w:t>Department</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3"/>
          <w:sz w:val="24"/>
          <w:szCs w:val="24"/>
        </w:rPr>
        <w:t>of</w:t>
      </w:r>
      <w:r w:rsidRPr="00EE41B4">
        <w:rPr>
          <w:rFonts w:ascii="Times New Roman" w:eastAsia="Times New Roman" w:hAnsi="Times New Roman" w:cs="Times New Roman"/>
          <w:b/>
          <w:bCs/>
          <w:spacing w:val="18"/>
          <w:sz w:val="24"/>
          <w:szCs w:val="24"/>
        </w:rPr>
        <w:t xml:space="preserve"> </w:t>
      </w:r>
      <w:r w:rsidRPr="00EE41B4">
        <w:rPr>
          <w:rFonts w:ascii="Times New Roman" w:eastAsia="Times New Roman" w:hAnsi="Times New Roman" w:cs="Times New Roman"/>
          <w:b/>
          <w:bCs/>
          <w:spacing w:val="-4"/>
          <w:sz w:val="24"/>
          <w:szCs w:val="24"/>
        </w:rPr>
        <w:t>Health</w:t>
      </w:r>
      <w:r w:rsidRPr="00EE41B4">
        <w:rPr>
          <w:rFonts w:ascii="Times New Roman" w:eastAsia="Times New Roman" w:hAnsi="Times New Roman" w:cs="Times New Roman"/>
          <w:b/>
          <w:bCs/>
          <w:spacing w:val="17"/>
          <w:sz w:val="24"/>
          <w:szCs w:val="24"/>
        </w:rPr>
        <w:t xml:space="preserve"> </w:t>
      </w:r>
      <w:r w:rsidRPr="00EE41B4">
        <w:rPr>
          <w:rFonts w:ascii="Times New Roman" w:eastAsia="Times New Roman" w:hAnsi="Times New Roman" w:cs="Times New Roman"/>
          <w:b/>
          <w:bCs/>
          <w:spacing w:val="-3"/>
          <w:sz w:val="24"/>
          <w:szCs w:val="24"/>
        </w:rPr>
        <w:t>and</w:t>
      </w:r>
      <w:r w:rsidRPr="00EE41B4">
        <w:rPr>
          <w:rFonts w:ascii="Times New Roman" w:eastAsia="Times New Roman" w:hAnsi="Times New Roman" w:cs="Times New Roman"/>
          <w:b/>
          <w:bCs/>
          <w:spacing w:val="17"/>
          <w:sz w:val="24"/>
          <w:szCs w:val="24"/>
        </w:rPr>
        <w:t xml:space="preserve"> </w:t>
      </w:r>
      <w:r w:rsidRPr="00EE41B4">
        <w:rPr>
          <w:rFonts w:ascii="Times New Roman" w:eastAsia="Times New Roman" w:hAnsi="Times New Roman" w:cs="Times New Roman"/>
          <w:b/>
          <w:bCs/>
          <w:spacing w:val="-4"/>
          <w:sz w:val="24"/>
          <w:szCs w:val="24"/>
        </w:rPr>
        <w:t>Human</w:t>
      </w:r>
      <w:r w:rsidRPr="00EE41B4">
        <w:rPr>
          <w:rFonts w:ascii="Times New Roman" w:eastAsia="Times New Roman" w:hAnsi="Times New Roman" w:cs="Times New Roman"/>
          <w:b/>
          <w:bCs/>
          <w:spacing w:val="17"/>
          <w:sz w:val="24"/>
          <w:szCs w:val="24"/>
        </w:rPr>
        <w:t xml:space="preserve"> </w:t>
      </w:r>
      <w:r w:rsidRPr="00EE41B4">
        <w:rPr>
          <w:rFonts w:ascii="Times New Roman" w:eastAsia="Times New Roman" w:hAnsi="Times New Roman" w:cs="Times New Roman"/>
          <w:b/>
          <w:bCs/>
          <w:spacing w:val="-4"/>
          <w:sz w:val="24"/>
          <w:szCs w:val="24"/>
        </w:rPr>
        <w:t>Services</w:t>
      </w:r>
      <w:r w:rsidRPr="00EE41B4">
        <w:rPr>
          <w:rFonts w:ascii="Times New Roman" w:eastAsia="Times New Roman" w:hAnsi="Times New Roman" w:cs="Times New Roman"/>
          <w:b/>
          <w:bCs/>
          <w:spacing w:val="16"/>
          <w:sz w:val="24"/>
          <w:szCs w:val="24"/>
        </w:rPr>
        <w:t xml:space="preserve"> </w:t>
      </w:r>
      <w:r w:rsidRPr="00EE41B4">
        <w:rPr>
          <w:rFonts w:ascii="Times New Roman" w:eastAsia="Times New Roman" w:hAnsi="Times New Roman" w:cs="Times New Roman"/>
          <w:b/>
          <w:bCs/>
          <w:spacing w:val="-1"/>
          <w:sz w:val="24"/>
          <w:szCs w:val="24"/>
        </w:rPr>
        <w:t>is</w:t>
      </w:r>
      <w:r w:rsidRPr="00EE41B4">
        <w:rPr>
          <w:rFonts w:ascii="Times New Roman" w:eastAsia="Times New Roman" w:hAnsi="Times New Roman" w:cs="Times New Roman"/>
          <w:b/>
          <w:bCs/>
          <w:spacing w:val="49"/>
          <w:sz w:val="24"/>
          <w:szCs w:val="24"/>
        </w:rPr>
        <w:t xml:space="preserve"> </w:t>
      </w:r>
      <w:r w:rsidRPr="00EE41B4">
        <w:rPr>
          <w:rFonts w:ascii="Times New Roman" w:eastAsia="Times New Roman" w:hAnsi="Times New Roman" w:cs="Times New Roman"/>
          <w:b/>
          <w:bCs/>
          <w:spacing w:val="-5"/>
          <w:sz w:val="24"/>
          <w:szCs w:val="24"/>
        </w:rPr>
        <w:t>currently</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4"/>
          <w:sz w:val="24"/>
          <w:szCs w:val="24"/>
        </w:rPr>
        <w:t>seeking</w:t>
      </w:r>
      <w:r w:rsidRPr="00EE41B4">
        <w:rPr>
          <w:rFonts w:ascii="Times New Roman" w:eastAsia="Times New Roman" w:hAnsi="Times New Roman" w:cs="Times New Roman"/>
          <w:b/>
          <w:bCs/>
          <w:spacing w:val="-12"/>
          <w:sz w:val="24"/>
          <w:szCs w:val="24"/>
        </w:rPr>
        <w:t xml:space="preserve"> </w:t>
      </w:r>
      <w:r w:rsidRPr="00EE41B4">
        <w:rPr>
          <w:rFonts w:ascii="Times New Roman" w:eastAsia="Times New Roman" w:hAnsi="Times New Roman" w:cs="Times New Roman"/>
          <w:b/>
          <w:bCs/>
          <w:spacing w:val="-4"/>
          <w:sz w:val="24"/>
          <w:szCs w:val="24"/>
        </w:rPr>
        <w:t>applications</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3"/>
          <w:sz w:val="24"/>
          <w:szCs w:val="24"/>
        </w:rPr>
        <w:t>for</w:t>
      </w:r>
      <w:r w:rsidRPr="00EE41B4">
        <w:rPr>
          <w:rFonts w:ascii="Times New Roman" w:eastAsia="Times New Roman" w:hAnsi="Times New Roman" w:cs="Times New Roman"/>
          <w:b/>
          <w:bCs/>
          <w:spacing w:val="-16"/>
          <w:sz w:val="24"/>
          <w:szCs w:val="24"/>
        </w:rPr>
        <w:t xml:space="preserve"> </w:t>
      </w:r>
      <w:r w:rsidRPr="00EE41B4">
        <w:rPr>
          <w:rFonts w:ascii="Times New Roman" w:eastAsia="Times New Roman" w:hAnsi="Times New Roman" w:cs="Times New Roman"/>
          <w:b/>
          <w:bCs/>
          <w:spacing w:val="-3"/>
          <w:sz w:val="24"/>
          <w:szCs w:val="24"/>
        </w:rPr>
        <w:t>one</w:t>
      </w:r>
      <w:r w:rsidRPr="00EE41B4">
        <w:rPr>
          <w:rFonts w:ascii="Times New Roman" w:eastAsia="Times New Roman" w:hAnsi="Times New Roman" w:cs="Times New Roman"/>
          <w:b/>
          <w:bCs/>
          <w:spacing w:val="-13"/>
          <w:sz w:val="24"/>
          <w:szCs w:val="24"/>
        </w:rPr>
        <w:t xml:space="preserve"> </w:t>
      </w:r>
      <w:r w:rsidRPr="00EE41B4">
        <w:rPr>
          <w:rFonts w:ascii="Times New Roman" w:eastAsia="Times New Roman" w:hAnsi="Times New Roman" w:cs="Times New Roman"/>
          <w:b/>
          <w:bCs/>
          <w:spacing w:val="-3"/>
          <w:sz w:val="24"/>
          <w:szCs w:val="24"/>
        </w:rPr>
        <w:t>or</w:t>
      </w:r>
      <w:r w:rsidRPr="00EE41B4">
        <w:rPr>
          <w:rFonts w:ascii="Times New Roman" w:eastAsia="Times New Roman" w:hAnsi="Times New Roman" w:cs="Times New Roman"/>
          <w:b/>
          <w:bCs/>
          <w:spacing w:val="-11"/>
          <w:sz w:val="24"/>
          <w:szCs w:val="24"/>
        </w:rPr>
        <w:t xml:space="preserve"> </w:t>
      </w:r>
      <w:r w:rsidRPr="00EE41B4">
        <w:rPr>
          <w:rFonts w:ascii="Times New Roman" w:eastAsia="Times New Roman" w:hAnsi="Times New Roman" w:cs="Times New Roman"/>
          <w:b/>
          <w:bCs/>
          <w:spacing w:val="-4"/>
          <w:sz w:val="24"/>
          <w:szCs w:val="24"/>
        </w:rPr>
        <w:t>more</w:t>
      </w:r>
      <w:r w:rsidRPr="00EE41B4">
        <w:rPr>
          <w:rFonts w:ascii="Times New Roman" w:eastAsia="Times New Roman" w:hAnsi="Times New Roman" w:cs="Times New Roman"/>
          <w:b/>
          <w:bCs/>
          <w:spacing w:val="-11"/>
          <w:sz w:val="24"/>
          <w:szCs w:val="24"/>
        </w:rPr>
        <w:t xml:space="preserve"> </w:t>
      </w:r>
      <w:r w:rsidRPr="00EE41B4">
        <w:rPr>
          <w:rFonts w:ascii="Times New Roman" w:eastAsia="Times New Roman" w:hAnsi="Times New Roman" w:cs="Times New Roman"/>
          <w:b/>
          <w:bCs/>
          <w:spacing w:val="-4"/>
          <w:sz w:val="24"/>
          <w:szCs w:val="24"/>
        </w:rPr>
        <w:t>General</w:t>
      </w:r>
      <w:r w:rsidRPr="00EE41B4">
        <w:rPr>
          <w:rFonts w:ascii="Times New Roman" w:eastAsia="Times New Roman" w:hAnsi="Times New Roman" w:cs="Times New Roman"/>
          <w:b/>
          <w:bCs/>
          <w:spacing w:val="-14"/>
          <w:sz w:val="24"/>
          <w:szCs w:val="24"/>
        </w:rPr>
        <w:t xml:space="preserve"> </w:t>
      </w:r>
      <w:r w:rsidRPr="00EE41B4">
        <w:rPr>
          <w:rFonts w:ascii="Times New Roman" w:eastAsia="Times New Roman" w:hAnsi="Times New Roman" w:cs="Times New Roman"/>
          <w:b/>
          <w:bCs/>
          <w:spacing w:val="-4"/>
          <w:sz w:val="24"/>
          <w:szCs w:val="24"/>
        </w:rPr>
        <w:t>Attorney</w:t>
      </w:r>
      <w:r w:rsidRPr="00EE41B4">
        <w:rPr>
          <w:rFonts w:ascii="Times New Roman" w:eastAsia="Times New Roman" w:hAnsi="Times New Roman" w:cs="Times New Roman"/>
          <w:b/>
          <w:bCs/>
          <w:spacing w:val="-12"/>
          <w:sz w:val="24"/>
          <w:szCs w:val="24"/>
        </w:rPr>
        <w:t xml:space="preserve"> </w:t>
      </w:r>
      <w:r w:rsidRPr="00EE41B4">
        <w:rPr>
          <w:rFonts w:ascii="Times New Roman" w:eastAsia="Times New Roman" w:hAnsi="Times New Roman" w:cs="Times New Roman"/>
          <w:b/>
          <w:bCs/>
          <w:spacing w:val="-4"/>
          <w:sz w:val="24"/>
          <w:szCs w:val="24"/>
        </w:rPr>
        <w:t>Advisors</w:t>
      </w:r>
      <w:r w:rsidRPr="00EE41B4">
        <w:rPr>
          <w:rFonts w:ascii="Times New Roman" w:eastAsia="Times New Roman" w:hAnsi="Times New Roman" w:cs="Times New Roman"/>
          <w:b/>
          <w:bCs/>
          <w:spacing w:val="-15"/>
          <w:sz w:val="24"/>
          <w:szCs w:val="24"/>
        </w:rPr>
        <w:t xml:space="preserve"> </w:t>
      </w:r>
      <w:r w:rsidRPr="00EE41B4">
        <w:rPr>
          <w:rFonts w:ascii="Times New Roman" w:eastAsia="Times New Roman" w:hAnsi="Times New Roman" w:cs="Times New Roman"/>
          <w:b/>
          <w:bCs/>
          <w:spacing w:val="-3"/>
          <w:sz w:val="24"/>
          <w:szCs w:val="24"/>
        </w:rPr>
        <w:t>in</w:t>
      </w:r>
      <w:r w:rsidRPr="00EE41B4">
        <w:rPr>
          <w:rFonts w:ascii="Times New Roman" w:eastAsia="Times New Roman" w:hAnsi="Times New Roman" w:cs="Times New Roman"/>
          <w:b/>
          <w:bCs/>
          <w:spacing w:val="-14"/>
          <w:sz w:val="24"/>
          <w:szCs w:val="24"/>
        </w:rPr>
        <w:t xml:space="preserve"> </w:t>
      </w:r>
      <w:r w:rsidRPr="00EE41B4">
        <w:rPr>
          <w:rFonts w:ascii="Times New Roman" w:eastAsia="Times New Roman" w:hAnsi="Times New Roman" w:cs="Times New Roman"/>
          <w:b/>
          <w:bCs/>
          <w:spacing w:val="-3"/>
          <w:sz w:val="24"/>
          <w:szCs w:val="24"/>
        </w:rPr>
        <w:t>its</w:t>
      </w:r>
      <w:r w:rsidRPr="00EE41B4">
        <w:rPr>
          <w:rFonts w:ascii="Times New Roman" w:eastAsia="Times New Roman" w:hAnsi="Times New Roman" w:cs="Times New Roman"/>
          <w:b/>
          <w:bCs/>
          <w:spacing w:val="-12"/>
          <w:sz w:val="24"/>
          <w:szCs w:val="24"/>
        </w:rPr>
        <w:t xml:space="preserve"> </w:t>
      </w:r>
      <w:r w:rsidRPr="00EE41B4">
        <w:rPr>
          <w:rFonts w:ascii="Times New Roman" w:eastAsia="Times New Roman" w:hAnsi="Times New Roman" w:cs="Times New Roman"/>
          <w:b/>
          <w:bCs/>
          <w:spacing w:val="-4"/>
          <w:sz w:val="24"/>
          <w:szCs w:val="24"/>
        </w:rPr>
        <w:t>Region</w:t>
      </w:r>
      <w:r w:rsidRPr="00EE41B4">
        <w:rPr>
          <w:rFonts w:ascii="Times New Roman" w:eastAsia="Times New Roman" w:hAnsi="Times New Roman" w:cs="Times New Roman"/>
          <w:b/>
          <w:bCs/>
          <w:spacing w:val="-12"/>
          <w:sz w:val="24"/>
          <w:szCs w:val="24"/>
        </w:rPr>
        <w:t xml:space="preserve"> VI</w:t>
      </w:r>
      <w:r w:rsidRPr="00EE41B4">
        <w:rPr>
          <w:rFonts w:ascii="Times New Roman" w:eastAsia="Times New Roman" w:hAnsi="Times New Roman" w:cs="Times New Roman"/>
          <w:b/>
          <w:bCs/>
          <w:spacing w:val="-14"/>
          <w:sz w:val="24"/>
          <w:szCs w:val="24"/>
        </w:rPr>
        <w:t xml:space="preserve"> </w:t>
      </w:r>
      <w:r w:rsidRPr="00EE41B4">
        <w:rPr>
          <w:rFonts w:ascii="Times New Roman" w:eastAsia="Times New Roman" w:hAnsi="Times New Roman" w:cs="Times New Roman"/>
          <w:b/>
          <w:bCs/>
          <w:spacing w:val="-3"/>
          <w:sz w:val="24"/>
          <w:szCs w:val="24"/>
        </w:rPr>
        <w:t>–Dallas</w:t>
      </w:r>
      <w:r w:rsidRPr="00EE41B4">
        <w:rPr>
          <w:rFonts w:ascii="Times New Roman" w:eastAsia="Times New Roman" w:hAnsi="Times New Roman" w:cs="Times New Roman"/>
          <w:b/>
          <w:bCs/>
          <w:spacing w:val="-10"/>
          <w:sz w:val="24"/>
          <w:szCs w:val="24"/>
        </w:rPr>
        <w:t xml:space="preserve"> </w:t>
      </w:r>
      <w:r w:rsidRPr="00EE41B4">
        <w:rPr>
          <w:rFonts w:ascii="Times New Roman" w:eastAsia="Times New Roman" w:hAnsi="Times New Roman" w:cs="Times New Roman"/>
          <w:b/>
          <w:bCs/>
          <w:spacing w:val="-4"/>
          <w:sz w:val="24"/>
          <w:szCs w:val="24"/>
        </w:rPr>
        <w:t>office.</w:t>
      </w:r>
    </w:p>
    <w:p w14:paraId="4F11A400" w14:textId="77777777" w:rsidR="00EE41B4" w:rsidRPr="00EE41B4" w:rsidRDefault="00EE41B4" w:rsidP="00EE41B4">
      <w:pPr>
        <w:widowControl w:val="0"/>
        <w:spacing w:before="9" w:after="0" w:line="240" w:lineRule="auto"/>
        <w:rPr>
          <w:rFonts w:ascii="Times New Roman" w:eastAsia="Times New Roman" w:hAnsi="Times New Roman" w:cs="Times New Roman"/>
          <w:b/>
          <w:bCs/>
          <w:sz w:val="21"/>
          <w:szCs w:val="21"/>
        </w:rPr>
      </w:pPr>
    </w:p>
    <w:p w14:paraId="72CD728F" w14:textId="77777777" w:rsidR="00EE41B4" w:rsidRPr="00EE41B4" w:rsidRDefault="00EE41B4" w:rsidP="00EE41B4">
      <w:pPr>
        <w:widowControl w:val="0"/>
        <w:spacing w:after="0" w:line="250" w:lineRule="auto"/>
        <w:ind w:left="120" w:right="171"/>
        <w:rPr>
          <w:rFonts w:ascii="Times New Roman" w:eastAsia="Times New Roman" w:hAnsi="Times New Roman" w:cs="Times New Roman"/>
          <w:sz w:val="24"/>
          <w:szCs w:val="24"/>
        </w:rPr>
      </w:pPr>
      <w:r w:rsidRPr="00EE41B4">
        <w:rPr>
          <w:rFonts w:ascii="Times New Roman" w:eastAsia="Times New Roman" w:hAnsi="Times New Roman" w:cs="Times New Roman"/>
          <w:b/>
          <w:spacing w:val="-5"/>
          <w:sz w:val="24"/>
          <w:szCs w:val="24"/>
        </w:rPr>
        <w:t>Who</w:t>
      </w:r>
      <w:r w:rsidRPr="00EE41B4">
        <w:rPr>
          <w:rFonts w:ascii="Times New Roman" w:eastAsia="Times New Roman" w:hAnsi="Times New Roman" w:cs="Times New Roman"/>
          <w:b/>
          <w:spacing w:val="12"/>
          <w:sz w:val="24"/>
          <w:szCs w:val="24"/>
        </w:rPr>
        <w:t xml:space="preserve"> </w:t>
      </w:r>
      <w:r w:rsidRPr="00EE41B4">
        <w:rPr>
          <w:rFonts w:ascii="Times New Roman" w:eastAsia="Times New Roman" w:hAnsi="Times New Roman" w:cs="Times New Roman"/>
          <w:b/>
          <w:spacing w:val="-1"/>
          <w:sz w:val="24"/>
          <w:szCs w:val="24"/>
        </w:rPr>
        <w:t>May</w:t>
      </w:r>
      <w:r w:rsidRPr="00EE41B4">
        <w:rPr>
          <w:rFonts w:ascii="Times New Roman" w:eastAsia="Times New Roman" w:hAnsi="Times New Roman" w:cs="Times New Roman"/>
          <w:b/>
          <w:spacing w:val="2"/>
          <w:sz w:val="24"/>
          <w:szCs w:val="24"/>
        </w:rPr>
        <w:t xml:space="preserve"> </w:t>
      </w:r>
      <w:r w:rsidRPr="00EE41B4">
        <w:rPr>
          <w:rFonts w:ascii="Times New Roman" w:eastAsia="Times New Roman" w:hAnsi="Times New Roman" w:cs="Times New Roman"/>
          <w:b/>
          <w:spacing w:val="-4"/>
          <w:sz w:val="24"/>
          <w:szCs w:val="24"/>
        </w:rPr>
        <w:t>Apply:</w:t>
      </w:r>
      <w:r w:rsidRPr="00EE41B4">
        <w:rPr>
          <w:rFonts w:ascii="Times New Roman" w:eastAsia="Times New Roman" w:hAnsi="Times New Roman" w:cs="Times New Roman"/>
          <w:b/>
          <w:spacing w:val="25"/>
          <w:sz w:val="24"/>
          <w:szCs w:val="24"/>
        </w:rPr>
        <w:t xml:space="preserve"> </w:t>
      </w:r>
      <w:r w:rsidRPr="00EE41B4">
        <w:rPr>
          <w:rFonts w:ascii="Times New Roman" w:eastAsia="Times New Roman" w:hAnsi="Times New Roman" w:cs="Times New Roman"/>
          <w:spacing w:val="-6"/>
          <w:sz w:val="24"/>
          <w:szCs w:val="24"/>
        </w:rPr>
        <w:t>This</w:t>
      </w:r>
      <w:r w:rsidRPr="00EE41B4">
        <w:rPr>
          <w:rFonts w:ascii="Times New Roman" w:eastAsia="Times New Roman" w:hAnsi="Times New Roman" w:cs="Times New Roman"/>
          <w:spacing w:val="21"/>
          <w:sz w:val="24"/>
          <w:szCs w:val="24"/>
        </w:rPr>
        <w:t xml:space="preserve"> </w:t>
      </w:r>
      <w:r w:rsidRPr="00EE41B4">
        <w:rPr>
          <w:rFonts w:ascii="Times New Roman" w:eastAsia="Times New Roman" w:hAnsi="Times New Roman" w:cs="Times New Roman"/>
          <w:sz w:val="24"/>
          <w:szCs w:val="24"/>
        </w:rPr>
        <w:t>vacancy</w:t>
      </w:r>
      <w:r w:rsidRPr="00EE41B4">
        <w:rPr>
          <w:rFonts w:ascii="Times New Roman" w:eastAsia="Times New Roman" w:hAnsi="Times New Roman" w:cs="Times New Roman"/>
          <w:spacing w:val="-19"/>
          <w:sz w:val="24"/>
          <w:szCs w:val="24"/>
        </w:rPr>
        <w:t xml:space="preserve"> </w:t>
      </w:r>
      <w:r w:rsidRPr="00EE41B4">
        <w:rPr>
          <w:rFonts w:ascii="Times New Roman" w:eastAsia="Times New Roman" w:hAnsi="Times New Roman" w:cs="Times New Roman"/>
          <w:spacing w:val="-5"/>
          <w:sz w:val="24"/>
          <w:szCs w:val="24"/>
        </w:rPr>
        <w:t>announcement</w:t>
      </w:r>
      <w:r w:rsidRPr="00EE41B4">
        <w:rPr>
          <w:rFonts w:ascii="Times New Roman" w:eastAsia="Times New Roman" w:hAnsi="Times New Roman" w:cs="Times New Roman"/>
          <w:spacing w:val="41"/>
          <w:sz w:val="24"/>
          <w:szCs w:val="24"/>
        </w:rPr>
        <w:t xml:space="preserve"> </w:t>
      </w:r>
      <w:r w:rsidRPr="00EE41B4">
        <w:rPr>
          <w:rFonts w:ascii="Times New Roman" w:eastAsia="Times New Roman" w:hAnsi="Times New Roman" w:cs="Times New Roman"/>
          <w:spacing w:val="-5"/>
          <w:sz w:val="24"/>
          <w:szCs w:val="24"/>
        </w:rPr>
        <w:t>is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open</w:t>
      </w:r>
      <w:r w:rsidRPr="00EE41B4">
        <w:rPr>
          <w:rFonts w:ascii="Times New Roman" w:eastAsia="Times New Roman" w:hAnsi="Times New Roman" w:cs="Times New Roman"/>
          <w:spacing w:val="17"/>
          <w:sz w:val="24"/>
          <w:szCs w:val="24"/>
        </w:rPr>
        <w:t xml:space="preserve"> </w:t>
      </w:r>
      <w:r w:rsidRPr="00EE41B4">
        <w:rPr>
          <w:rFonts w:ascii="Times New Roman" w:eastAsia="Times New Roman" w:hAnsi="Times New Roman" w:cs="Times New Roman"/>
          <w:spacing w:val="-1"/>
          <w:sz w:val="24"/>
          <w:szCs w:val="24"/>
        </w:rPr>
        <w:t>to</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spacing w:val="-4"/>
          <w:sz w:val="24"/>
          <w:szCs w:val="24"/>
        </w:rPr>
        <w:t>all</w:t>
      </w:r>
      <w:r w:rsidRPr="00EE41B4">
        <w:rPr>
          <w:rFonts w:ascii="Times New Roman" w:eastAsia="Times New Roman" w:hAnsi="Times New Roman" w:cs="Times New Roman"/>
          <w:spacing w:val="24"/>
          <w:sz w:val="24"/>
          <w:szCs w:val="24"/>
        </w:rPr>
        <w:t xml:space="preserve"> </w:t>
      </w:r>
      <w:r w:rsidRPr="00EE41B4">
        <w:rPr>
          <w:rFonts w:ascii="Times New Roman" w:eastAsia="Times New Roman" w:hAnsi="Times New Roman" w:cs="Times New Roman"/>
          <w:spacing w:val="-1"/>
          <w:sz w:val="24"/>
          <w:szCs w:val="24"/>
        </w:rPr>
        <w:t>US</w:t>
      </w:r>
      <w:r w:rsidRPr="00EE41B4">
        <w:rPr>
          <w:rFonts w:ascii="Times New Roman" w:eastAsia="Times New Roman" w:hAnsi="Times New Roman" w:cs="Times New Roman"/>
          <w:spacing w:val="-14"/>
          <w:sz w:val="24"/>
          <w:szCs w:val="24"/>
        </w:rPr>
        <w:t xml:space="preserve"> </w:t>
      </w:r>
      <w:r w:rsidRPr="00EE41B4">
        <w:rPr>
          <w:rFonts w:ascii="Times New Roman" w:eastAsia="Times New Roman" w:hAnsi="Times New Roman" w:cs="Times New Roman"/>
          <w:spacing w:val="-7"/>
          <w:sz w:val="24"/>
          <w:szCs w:val="24"/>
        </w:rPr>
        <w:t>Citizens</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spacing w:val="-1"/>
          <w:sz w:val="24"/>
          <w:szCs w:val="24"/>
        </w:rPr>
        <w:t>and</w:t>
      </w:r>
      <w:r w:rsidRPr="00EE41B4">
        <w:rPr>
          <w:rFonts w:ascii="Times New Roman" w:eastAsia="Times New Roman" w:hAnsi="Times New Roman" w:cs="Times New Roman"/>
          <w:spacing w:val="2"/>
          <w:sz w:val="24"/>
          <w:szCs w:val="24"/>
        </w:rPr>
        <w:t xml:space="preserve"> </w:t>
      </w:r>
      <w:r w:rsidRPr="00EE41B4">
        <w:rPr>
          <w:rFonts w:ascii="Times New Roman" w:eastAsia="Times New Roman" w:hAnsi="Times New Roman" w:cs="Times New Roman"/>
          <w:spacing w:val="-1"/>
          <w:sz w:val="24"/>
          <w:szCs w:val="24"/>
        </w:rPr>
        <w:t>may</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2"/>
          <w:sz w:val="24"/>
          <w:szCs w:val="24"/>
        </w:rPr>
        <w:t>be</w:t>
      </w:r>
      <w:r w:rsidRPr="00EE41B4">
        <w:rPr>
          <w:rFonts w:ascii="Times New Roman" w:eastAsia="Times New Roman" w:hAnsi="Times New Roman" w:cs="Times New Roman"/>
          <w:spacing w:val="11"/>
          <w:sz w:val="24"/>
          <w:szCs w:val="24"/>
        </w:rPr>
        <w:t xml:space="preserve"> </w:t>
      </w:r>
      <w:r w:rsidRPr="00EE41B4">
        <w:rPr>
          <w:rFonts w:ascii="Times New Roman" w:eastAsia="Times New Roman" w:hAnsi="Times New Roman" w:cs="Times New Roman"/>
          <w:spacing w:val="-1"/>
          <w:sz w:val="24"/>
          <w:szCs w:val="24"/>
        </w:rPr>
        <w:t>used</w:t>
      </w:r>
      <w:r w:rsidRPr="00EE41B4">
        <w:rPr>
          <w:rFonts w:ascii="Times New Roman" w:eastAsia="Times New Roman" w:hAnsi="Times New Roman" w:cs="Times New Roman"/>
          <w:spacing w:val="-15"/>
          <w:sz w:val="24"/>
          <w:szCs w:val="24"/>
        </w:rPr>
        <w:t xml:space="preserve"> </w:t>
      </w:r>
      <w:r w:rsidRPr="00EE41B4">
        <w:rPr>
          <w:rFonts w:ascii="Times New Roman" w:eastAsia="Times New Roman" w:hAnsi="Times New Roman" w:cs="Times New Roman"/>
          <w:spacing w:val="-1"/>
          <w:sz w:val="24"/>
          <w:szCs w:val="24"/>
        </w:rPr>
        <w:t>to</w:t>
      </w:r>
      <w:r w:rsidRPr="00EE41B4">
        <w:rPr>
          <w:rFonts w:ascii="Times New Roman" w:eastAsia="Times New Roman" w:hAnsi="Times New Roman" w:cs="Times New Roman"/>
          <w:spacing w:val="16"/>
          <w:sz w:val="24"/>
          <w:szCs w:val="24"/>
        </w:rPr>
        <w:t xml:space="preserve"> </w:t>
      </w:r>
      <w:r w:rsidRPr="00EE41B4">
        <w:rPr>
          <w:rFonts w:ascii="Times New Roman" w:eastAsia="Times New Roman" w:hAnsi="Times New Roman" w:cs="Times New Roman"/>
          <w:spacing w:val="-9"/>
          <w:sz w:val="24"/>
          <w:szCs w:val="24"/>
        </w:rPr>
        <w:t>fill</w:t>
      </w:r>
      <w:r w:rsidRPr="00EE41B4">
        <w:rPr>
          <w:rFonts w:ascii="Times New Roman" w:eastAsia="Times New Roman" w:hAnsi="Times New Roman" w:cs="Times New Roman"/>
          <w:spacing w:val="73"/>
          <w:sz w:val="24"/>
          <w:szCs w:val="24"/>
        </w:rPr>
        <w:t xml:space="preserve"> </w:t>
      </w:r>
      <w:r w:rsidRPr="00EE41B4">
        <w:rPr>
          <w:rFonts w:ascii="Times New Roman" w:eastAsia="Times New Roman" w:hAnsi="Times New Roman" w:cs="Times New Roman"/>
          <w:spacing w:val="-10"/>
          <w:sz w:val="24"/>
          <w:szCs w:val="24"/>
        </w:rPr>
        <w:t>multiple</w:t>
      </w:r>
      <w:r w:rsidRPr="00EE41B4">
        <w:rPr>
          <w:rFonts w:ascii="Times New Roman" w:eastAsia="Times New Roman" w:hAnsi="Times New Roman" w:cs="Times New Roman"/>
          <w:spacing w:val="-14"/>
          <w:sz w:val="24"/>
          <w:szCs w:val="24"/>
        </w:rPr>
        <w:t xml:space="preserve"> </w:t>
      </w:r>
      <w:r w:rsidRPr="00EE41B4">
        <w:rPr>
          <w:rFonts w:ascii="Times New Roman" w:eastAsia="Times New Roman" w:hAnsi="Times New Roman" w:cs="Times New Roman"/>
          <w:spacing w:val="-7"/>
          <w:sz w:val="24"/>
          <w:szCs w:val="24"/>
        </w:rPr>
        <w:t>positions.</w:t>
      </w:r>
    </w:p>
    <w:p w14:paraId="4EB0BAA1" w14:textId="77777777" w:rsidR="00EE41B4" w:rsidRPr="00EE41B4" w:rsidRDefault="00EE41B4" w:rsidP="00EE41B4">
      <w:pPr>
        <w:widowControl w:val="0"/>
        <w:spacing w:before="11" w:after="0" w:line="240" w:lineRule="auto"/>
        <w:rPr>
          <w:rFonts w:ascii="Times New Roman" w:eastAsia="Times New Roman" w:hAnsi="Times New Roman" w:cs="Times New Roman"/>
          <w:sz w:val="26"/>
          <w:szCs w:val="26"/>
        </w:rPr>
      </w:pPr>
    </w:p>
    <w:p w14:paraId="6CF494DE" w14:textId="77777777" w:rsidR="00EE41B4" w:rsidRPr="00EE41B4" w:rsidRDefault="00EE41B4" w:rsidP="00EE41B4">
      <w:pPr>
        <w:widowControl w:val="0"/>
        <w:spacing w:after="0" w:line="492" w:lineRule="auto"/>
        <w:ind w:left="120" w:right="4740"/>
        <w:outlineLvl w:val="0"/>
        <w:rPr>
          <w:rFonts w:ascii="Times New Roman" w:eastAsia="Times New Roman" w:hAnsi="Times New Roman" w:cs="Times New Roman"/>
          <w:b/>
          <w:bCs/>
          <w:spacing w:val="27"/>
          <w:sz w:val="24"/>
          <w:szCs w:val="24"/>
        </w:rPr>
      </w:pPr>
      <w:r w:rsidRPr="00EE41B4">
        <w:rPr>
          <w:rFonts w:ascii="Times New Roman" w:eastAsia="Times New Roman" w:hAnsi="Times New Roman" w:cs="Times New Roman"/>
          <w:b/>
          <w:bCs/>
          <w:color w:val="365F91"/>
          <w:sz w:val="24"/>
          <w:szCs w:val="24"/>
        </w:rPr>
        <w:t>DUTY</w:t>
      </w:r>
      <w:r w:rsidRPr="00EE41B4">
        <w:rPr>
          <w:rFonts w:ascii="Times New Roman" w:eastAsia="Times New Roman" w:hAnsi="Times New Roman" w:cs="Times New Roman"/>
          <w:b/>
          <w:bCs/>
          <w:color w:val="365F91"/>
          <w:spacing w:val="-8"/>
          <w:sz w:val="24"/>
          <w:szCs w:val="24"/>
        </w:rPr>
        <w:t xml:space="preserve"> </w:t>
      </w:r>
      <w:r w:rsidRPr="00EE41B4">
        <w:rPr>
          <w:rFonts w:ascii="Times New Roman" w:eastAsia="Times New Roman" w:hAnsi="Times New Roman" w:cs="Times New Roman"/>
          <w:b/>
          <w:bCs/>
          <w:color w:val="365F91"/>
          <w:sz w:val="24"/>
          <w:szCs w:val="24"/>
        </w:rPr>
        <w:t>STATION:</w:t>
      </w:r>
      <w:r w:rsidRPr="00EE41B4">
        <w:rPr>
          <w:rFonts w:ascii="Times New Roman" w:eastAsia="Times New Roman" w:hAnsi="Times New Roman" w:cs="Times New Roman"/>
          <w:b/>
          <w:bCs/>
          <w:color w:val="365F91"/>
          <w:spacing w:val="54"/>
          <w:sz w:val="24"/>
          <w:szCs w:val="24"/>
        </w:rPr>
        <w:t xml:space="preserve"> </w:t>
      </w:r>
      <w:r w:rsidRPr="00EE41B4">
        <w:rPr>
          <w:rFonts w:ascii="Times New Roman" w:eastAsia="Times New Roman" w:hAnsi="Times New Roman" w:cs="Times New Roman"/>
          <w:b/>
          <w:bCs/>
          <w:spacing w:val="-3"/>
          <w:sz w:val="24"/>
          <w:szCs w:val="24"/>
        </w:rPr>
        <w:t>Dallas</w:t>
      </w:r>
      <w:r w:rsidRPr="00EE41B4">
        <w:rPr>
          <w:rFonts w:ascii="Times New Roman" w:eastAsia="Times New Roman" w:hAnsi="Times New Roman" w:cs="Times New Roman"/>
          <w:b/>
          <w:bCs/>
          <w:spacing w:val="-1"/>
          <w:sz w:val="24"/>
          <w:szCs w:val="24"/>
        </w:rPr>
        <w:t>,</w:t>
      </w:r>
      <w:r w:rsidRPr="00EE41B4">
        <w:rPr>
          <w:rFonts w:ascii="Times New Roman" w:eastAsia="Times New Roman" w:hAnsi="Times New Roman" w:cs="Times New Roman"/>
          <w:b/>
          <w:bCs/>
          <w:spacing w:val="-5"/>
          <w:sz w:val="24"/>
          <w:szCs w:val="24"/>
        </w:rPr>
        <w:t xml:space="preserve"> </w:t>
      </w:r>
      <w:r w:rsidRPr="00EE41B4">
        <w:rPr>
          <w:rFonts w:ascii="Times New Roman" w:eastAsia="Times New Roman" w:hAnsi="Times New Roman" w:cs="Times New Roman"/>
          <w:b/>
          <w:bCs/>
          <w:spacing w:val="1"/>
          <w:sz w:val="24"/>
          <w:szCs w:val="24"/>
        </w:rPr>
        <w:t>TX</w:t>
      </w:r>
      <w:r w:rsidRPr="00EE41B4">
        <w:rPr>
          <w:rFonts w:ascii="Times New Roman" w:eastAsia="Times New Roman" w:hAnsi="Times New Roman" w:cs="Times New Roman"/>
          <w:b/>
          <w:bCs/>
          <w:spacing w:val="27"/>
          <w:sz w:val="24"/>
          <w:szCs w:val="24"/>
        </w:rPr>
        <w:t xml:space="preserve"> </w:t>
      </w:r>
    </w:p>
    <w:p w14:paraId="7DFFF571" w14:textId="631D538F" w:rsidR="00EE41B4" w:rsidRDefault="00EE41B4" w:rsidP="00EE41B4">
      <w:pPr>
        <w:widowControl w:val="0"/>
        <w:spacing w:after="0" w:line="492" w:lineRule="auto"/>
        <w:ind w:left="120" w:right="4740"/>
        <w:outlineLvl w:val="0"/>
        <w:rPr>
          <w:rFonts w:ascii="Times New Roman" w:eastAsia="Times New Roman" w:hAnsi="Times New Roman" w:cs="Times New Roman"/>
          <w:b/>
          <w:bCs/>
          <w:spacing w:val="28"/>
          <w:sz w:val="24"/>
          <w:szCs w:val="24"/>
        </w:rPr>
      </w:pPr>
      <w:r w:rsidRPr="00EE41B4">
        <w:rPr>
          <w:rFonts w:ascii="Times New Roman" w:eastAsia="Times New Roman" w:hAnsi="Times New Roman" w:cs="Times New Roman"/>
          <w:b/>
          <w:bCs/>
          <w:color w:val="365F91"/>
          <w:spacing w:val="-1"/>
          <w:sz w:val="24"/>
          <w:szCs w:val="24"/>
        </w:rPr>
        <w:t>SALARY</w:t>
      </w:r>
      <w:r w:rsidRPr="00EE41B4">
        <w:rPr>
          <w:rFonts w:ascii="Times New Roman" w:eastAsia="Times New Roman" w:hAnsi="Times New Roman" w:cs="Times New Roman"/>
          <w:b/>
          <w:bCs/>
          <w:color w:val="365F91"/>
          <w:spacing w:val="-10"/>
          <w:sz w:val="24"/>
          <w:szCs w:val="24"/>
        </w:rPr>
        <w:t xml:space="preserve"> </w:t>
      </w:r>
      <w:r w:rsidRPr="00EE41B4">
        <w:rPr>
          <w:rFonts w:ascii="Times New Roman" w:eastAsia="Times New Roman" w:hAnsi="Times New Roman" w:cs="Times New Roman"/>
          <w:b/>
          <w:bCs/>
          <w:color w:val="365F91"/>
          <w:spacing w:val="-1"/>
          <w:sz w:val="24"/>
          <w:szCs w:val="24"/>
        </w:rPr>
        <w:t>RANGE</w:t>
      </w:r>
      <w:r w:rsidRPr="00EE41B4">
        <w:rPr>
          <w:rFonts w:ascii="Times New Roman" w:eastAsia="Times New Roman" w:hAnsi="Times New Roman" w:cs="Times New Roman"/>
          <w:b/>
          <w:bCs/>
          <w:color w:val="454442"/>
          <w:spacing w:val="-1"/>
          <w:sz w:val="24"/>
          <w:szCs w:val="24"/>
        </w:rPr>
        <w:t>:</w:t>
      </w:r>
      <w:r w:rsidRPr="00EE41B4">
        <w:rPr>
          <w:rFonts w:ascii="Times New Roman" w:eastAsia="Times New Roman" w:hAnsi="Times New Roman" w:cs="Times New Roman"/>
          <w:b/>
          <w:bCs/>
          <w:color w:val="454442"/>
          <w:spacing w:val="52"/>
          <w:sz w:val="24"/>
          <w:szCs w:val="24"/>
        </w:rPr>
        <w:t xml:space="preserve"> </w:t>
      </w:r>
      <w:r w:rsidRPr="00EE41B4">
        <w:rPr>
          <w:rFonts w:ascii="Times New Roman" w:eastAsia="Times New Roman" w:hAnsi="Times New Roman" w:cs="Times New Roman"/>
          <w:b/>
          <w:bCs/>
          <w:spacing w:val="3"/>
          <w:sz w:val="24"/>
          <w:szCs w:val="24"/>
        </w:rPr>
        <w:t>$132,753</w:t>
      </w:r>
      <w:r w:rsidRPr="00EE41B4">
        <w:rPr>
          <w:rFonts w:ascii="Times New Roman" w:eastAsia="Times New Roman" w:hAnsi="Times New Roman" w:cs="Times New Roman"/>
          <w:b/>
          <w:bCs/>
          <w:spacing w:val="4"/>
          <w:sz w:val="24"/>
          <w:szCs w:val="24"/>
        </w:rPr>
        <w:t xml:space="preserve"> </w:t>
      </w:r>
      <w:r w:rsidRPr="00EE41B4">
        <w:rPr>
          <w:rFonts w:ascii="Times New Roman" w:eastAsia="Times New Roman" w:hAnsi="Times New Roman" w:cs="Times New Roman"/>
          <w:b/>
          <w:bCs/>
          <w:sz w:val="24"/>
          <w:szCs w:val="24"/>
        </w:rPr>
        <w:t>-</w:t>
      </w:r>
      <w:r w:rsidRPr="00EE41B4">
        <w:rPr>
          <w:rFonts w:ascii="Times New Roman" w:eastAsia="Times New Roman" w:hAnsi="Times New Roman" w:cs="Times New Roman"/>
          <w:b/>
          <w:bCs/>
          <w:spacing w:val="-13"/>
          <w:sz w:val="24"/>
          <w:szCs w:val="24"/>
        </w:rPr>
        <w:t xml:space="preserve"> </w:t>
      </w:r>
      <w:r w:rsidRPr="00EE41B4">
        <w:rPr>
          <w:rFonts w:ascii="Times New Roman" w:eastAsia="Times New Roman" w:hAnsi="Times New Roman" w:cs="Times New Roman"/>
          <w:b/>
          <w:bCs/>
          <w:sz w:val="24"/>
          <w:szCs w:val="24"/>
        </w:rPr>
        <w:t>$172,581</w:t>
      </w:r>
      <w:r w:rsidRPr="00EE41B4">
        <w:rPr>
          <w:rFonts w:ascii="Times New Roman" w:eastAsia="Times New Roman" w:hAnsi="Times New Roman" w:cs="Times New Roman"/>
          <w:b/>
          <w:bCs/>
          <w:spacing w:val="28"/>
          <w:sz w:val="24"/>
          <w:szCs w:val="24"/>
        </w:rPr>
        <w:t xml:space="preserve"> </w:t>
      </w:r>
    </w:p>
    <w:p w14:paraId="771B80B1" w14:textId="505A7429" w:rsidR="00D61AD3" w:rsidRPr="00EE41B4" w:rsidRDefault="00D61AD3" w:rsidP="00EE41B4">
      <w:pPr>
        <w:widowControl w:val="0"/>
        <w:spacing w:after="0" w:line="492" w:lineRule="auto"/>
        <w:ind w:left="120" w:right="4740"/>
        <w:outlineLvl w:val="0"/>
        <w:rPr>
          <w:rFonts w:ascii="Times New Roman" w:eastAsia="Times New Roman" w:hAnsi="Times New Roman" w:cs="Times New Roman"/>
          <w:b/>
          <w:bCs/>
          <w:spacing w:val="28"/>
          <w:sz w:val="24"/>
          <w:szCs w:val="24"/>
        </w:rPr>
      </w:pPr>
      <w:r>
        <w:rPr>
          <w:rFonts w:ascii="Times New Roman" w:eastAsia="Times New Roman" w:hAnsi="Times New Roman" w:cs="Times New Roman"/>
          <w:b/>
          <w:bCs/>
          <w:color w:val="365F91"/>
          <w:spacing w:val="-1"/>
          <w:sz w:val="24"/>
          <w:szCs w:val="24"/>
        </w:rPr>
        <w:t>SERIES &amp; GRADE:</w:t>
      </w:r>
      <w:r>
        <w:rPr>
          <w:rFonts w:ascii="Times New Roman" w:eastAsia="Times New Roman" w:hAnsi="Times New Roman" w:cs="Times New Roman"/>
          <w:b/>
          <w:bCs/>
          <w:spacing w:val="28"/>
          <w:sz w:val="24"/>
          <w:szCs w:val="24"/>
        </w:rPr>
        <w:t xml:space="preserve"> GS-0905-14</w:t>
      </w:r>
    </w:p>
    <w:p w14:paraId="5F77E65C" w14:textId="67478545" w:rsidR="00EE41B4" w:rsidRPr="00EE41B4" w:rsidRDefault="00EE41B4" w:rsidP="00EE41B4">
      <w:pPr>
        <w:widowControl w:val="0"/>
        <w:spacing w:after="0" w:line="492" w:lineRule="auto"/>
        <w:ind w:left="120" w:right="4110"/>
        <w:outlineLvl w:val="0"/>
        <w:rPr>
          <w:rFonts w:ascii="Times New Roman" w:eastAsia="Times New Roman" w:hAnsi="Times New Roman" w:cs="Times New Roman"/>
          <w:b/>
          <w:bCs/>
          <w:spacing w:val="27"/>
          <w:sz w:val="24"/>
          <w:szCs w:val="24"/>
        </w:rPr>
      </w:pPr>
      <w:r w:rsidRPr="00EE41B4">
        <w:rPr>
          <w:rFonts w:ascii="Times New Roman" w:eastAsia="Times New Roman" w:hAnsi="Times New Roman" w:cs="Times New Roman"/>
          <w:b/>
          <w:bCs/>
          <w:color w:val="365F91"/>
          <w:spacing w:val="-1"/>
          <w:sz w:val="24"/>
          <w:szCs w:val="24"/>
        </w:rPr>
        <w:t>OPEN</w:t>
      </w:r>
      <w:r w:rsidRPr="00EE41B4">
        <w:rPr>
          <w:rFonts w:ascii="Times New Roman" w:eastAsia="Times New Roman" w:hAnsi="Times New Roman" w:cs="Times New Roman"/>
          <w:b/>
          <w:bCs/>
          <w:color w:val="365F91"/>
          <w:spacing w:val="-8"/>
          <w:sz w:val="24"/>
          <w:szCs w:val="24"/>
        </w:rPr>
        <w:t xml:space="preserve"> </w:t>
      </w:r>
      <w:r w:rsidRPr="00EE41B4">
        <w:rPr>
          <w:rFonts w:ascii="Times New Roman" w:eastAsia="Times New Roman" w:hAnsi="Times New Roman" w:cs="Times New Roman"/>
          <w:b/>
          <w:bCs/>
          <w:color w:val="365F91"/>
          <w:sz w:val="24"/>
          <w:szCs w:val="24"/>
        </w:rPr>
        <w:t>PERIOD</w:t>
      </w:r>
      <w:r w:rsidRPr="00EE41B4">
        <w:rPr>
          <w:rFonts w:ascii="Times New Roman" w:eastAsia="Times New Roman" w:hAnsi="Times New Roman" w:cs="Times New Roman"/>
          <w:b/>
          <w:bCs/>
          <w:sz w:val="24"/>
          <w:szCs w:val="24"/>
        </w:rPr>
        <w:t>:</w:t>
      </w:r>
      <w:r w:rsidRPr="00EE41B4">
        <w:rPr>
          <w:rFonts w:ascii="Times New Roman" w:eastAsia="Times New Roman" w:hAnsi="Times New Roman" w:cs="Times New Roman"/>
          <w:b/>
          <w:bCs/>
          <w:spacing w:val="-13"/>
          <w:sz w:val="24"/>
          <w:szCs w:val="24"/>
        </w:rPr>
        <w:t xml:space="preserve"> February </w:t>
      </w:r>
      <w:r w:rsidR="00B01144">
        <w:rPr>
          <w:rFonts w:ascii="Times New Roman" w:eastAsia="Times New Roman" w:hAnsi="Times New Roman" w:cs="Times New Roman"/>
          <w:b/>
          <w:bCs/>
          <w:spacing w:val="-13"/>
          <w:sz w:val="24"/>
          <w:szCs w:val="24"/>
        </w:rPr>
        <w:t>2</w:t>
      </w:r>
      <w:r w:rsidR="000D3E17">
        <w:rPr>
          <w:rFonts w:ascii="Times New Roman" w:eastAsia="Times New Roman" w:hAnsi="Times New Roman" w:cs="Times New Roman"/>
          <w:b/>
          <w:bCs/>
          <w:spacing w:val="-13"/>
          <w:sz w:val="24"/>
          <w:szCs w:val="24"/>
        </w:rPr>
        <w:t>7</w:t>
      </w:r>
      <w:r w:rsidRPr="00EE41B4">
        <w:rPr>
          <w:rFonts w:ascii="Times New Roman" w:eastAsia="Times New Roman" w:hAnsi="Times New Roman" w:cs="Times New Roman"/>
          <w:b/>
          <w:bCs/>
          <w:spacing w:val="-13"/>
          <w:sz w:val="24"/>
          <w:szCs w:val="24"/>
        </w:rPr>
        <w:t xml:space="preserve">, 2024, to </w:t>
      </w:r>
      <w:r w:rsidR="0014371A">
        <w:rPr>
          <w:rFonts w:ascii="Times New Roman" w:eastAsia="Times New Roman" w:hAnsi="Times New Roman" w:cs="Times New Roman"/>
          <w:b/>
          <w:bCs/>
          <w:spacing w:val="-13"/>
          <w:sz w:val="24"/>
          <w:szCs w:val="24"/>
        </w:rPr>
        <w:t>March</w:t>
      </w:r>
      <w:r w:rsidRPr="00EE41B4">
        <w:rPr>
          <w:rFonts w:ascii="Times New Roman" w:eastAsia="Times New Roman" w:hAnsi="Times New Roman" w:cs="Times New Roman"/>
          <w:b/>
          <w:bCs/>
          <w:spacing w:val="-13"/>
          <w:sz w:val="24"/>
          <w:szCs w:val="24"/>
        </w:rPr>
        <w:t xml:space="preserve"> </w:t>
      </w:r>
      <w:r w:rsidR="00B01144">
        <w:rPr>
          <w:rFonts w:ascii="Times New Roman" w:eastAsia="Times New Roman" w:hAnsi="Times New Roman" w:cs="Times New Roman"/>
          <w:b/>
          <w:bCs/>
          <w:spacing w:val="-13"/>
          <w:sz w:val="24"/>
          <w:szCs w:val="24"/>
        </w:rPr>
        <w:t>2</w:t>
      </w:r>
      <w:r w:rsidR="00712F78">
        <w:rPr>
          <w:rFonts w:ascii="Times New Roman" w:eastAsia="Times New Roman" w:hAnsi="Times New Roman" w:cs="Times New Roman"/>
          <w:b/>
          <w:bCs/>
          <w:spacing w:val="-13"/>
          <w:sz w:val="24"/>
          <w:szCs w:val="24"/>
        </w:rPr>
        <w:t>8</w:t>
      </w:r>
      <w:r w:rsidRPr="00EE41B4">
        <w:rPr>
          <w:rFonts w:ascii="Times New Roman" w:eastAsia="Times New Roman" w:hAnsi="Times New Roman" w:cs="Times New Roman"/>
          <w:b/>
          <w:bCs/>
          <w:spacing w:val="-13"/>
          <w:sz w:val="24"/>
          <w:szCs w:val="24"/>
        </w:rPr>
        <w:t>, 2024</w:t>
      </w:r>
    </w:p>
    <w:p w14:paraId="15CD506F" w14:textId="77777777" w:rsidR="00EE41B4" w:rsidRPr="00EE41B4" w:rsidRDefault="00EE41B4" w:rsidP="00EE41B4">
      <w:pPr>
        <w:widowControl w:val="0"/>
        <w:spacing w:after="0" w:line="492" w:lineRule="auto"/>
        <w:ind w:left="120" w:right="5192"/>
        <w:outlineLvl w:val="0"/>
        <w:rPr>
          <w:rFonts w:ascii="Times New Roman" w:eastAsia="Times New Roman" w:hAnsi="Times New Roman" w:cs="Times New Roman"/>
          <w:sz w:val="24"/>
          <w:szCs w:val="24"/>
        </w:rPr>
      </w:pPr>
      <w:r w:rsidRPr="00EE41B4">
        <w:rPr>
          <w:rFonts w:ascii="Times New Roman" w:eastAsia="Times New Roman" w:hAnsi="Times New Roman" w:cs="Times New Roman"/>
          <w:b/>
          <w:bCs/>
          <w:color w:val="365F91"/>
          <w:spacing w:val="2"/>
          <w:sz w:val="24"/>
          <w:szCs w:val="24"/>
        </w:rPr>
        <w:t>JOB</w:t>
      </w:r>
      <w:r w:rsidRPr="00EE41B4">
        <w:rPr>
          <w:rFonts w:ascii="Times New Roman" w:eastAsia="Times New Roman" w:hAnsi="Times New Roman" w:cs="Times New Roman"/>
          <w:b/>
          <w:bCs/>
          <w:color w:val="365F91"/>
          <w:spacing w:val="10"/>
          <w:sz w:val="24"/>
          <w:szCs w:val="24"/>
        </w:rPr>
        <w:t xml:space="preserve"> </w:t>
      </w:r>
      <w:r w:rsidRPr="00EE41B4">
        <w:rPr>
          <w:rFonts w:ascii="Times New Roman" w:eastAsia="Times New Roman" w:hAnsi="Times New Roman" w:cs="Times New Roman"/>
          <w:b/>
          <w:bCs/>
          <w:color w:val="365F91"/>
          <w:sz w:val="24"/>
          <w:szCs w:val="24"/>
        </w:rPr>
        <w:t>SUMMARY:</w:t>
      </w:r>
    </w:p>
    <w:p w14:paraId="00937337" w14:textId="77777777" w:rsidR="00EE41B4" w:rsidRPr="00EE41B4" w:rsidRDefault="00EE41B4" w:rsidP="00EE41B4">
      <w:pPr>
        <w:widowControl w:val="0"/>
        <w:spacing w:after="0" w:line="252" w:lineRule="exact"/>
        <w:ind w:left="120" w:right="201"/>
        <w:rPr>
          <w:rFonts w:ascii="Times New Roman" w:eastAsia="Times New Roman" w:hAnsi="Times New Roman" w:cs="Times New Roman"/>
          <w:spacing w:val="-2"/>
          <w:sz w:val="24"/>
          <w:szCs w:val="24"/>
        </w:rPr>
      </w:pPr>
      <w:r w:rsidRPr="00EE41B4">
        <w:rPr>
          <w:rFonts w:ascii="Times New Roman" w:eastAsia="Times New Roman" w:hAnsi="Times New Roman" w:cs="Times New Roman"/>
          <w:spacing w:val="-2"/>
          <w:sz w:val="24"/>
          <w:szCs w:val="24"/>
        </w:rPr>
        <w:t>The Office of the General Counsel (OGC) at the U. S. Department of Health and Human Services (HHS) is seeking an attorney to join its Region VI - Dallas office. OGC- Region VI provides comprehensive legal services to almost all components within HHS.</w:t>
      </w:r>
    </w:p>
    <w:p w14:paraId="33B7C3FF" w14:textId="77777777" w:rsidR="00EE41B4" w:rsidRPr="00EE41B4" w:rsidRDefault="00EE41B4" w:rsidP="00EE41B4">
      <w:pPr>
        <w:widowControl w:val="0"/>
        <w:spacing w:before="8" w:after="0" w:line="240" w:lineRule="auto"/>
        <w:rPr>
          <w:rFonts w:ascii="Arial" w:eastAsia="Arial" w:hAnsi="Arial" w:cs="Arial"/>
          <w:sz w:val="19"/>
          <w:szCs w:val="19"/>
        </w:rPr>
      </w:pPr>
    </w:p>
    <w:p w14:paraId="2BE6DE43" w14:textId="77777777" w:rsidR="00EE41B4" w:rsidRPr="00EE41B4" w:rsidRDefault="00EE41B4" w:rsidP="00EE41B4">
      <w:pPr>
        <w:autoSpaceDE w:val="0"/>
        <w:autoSpaceDN w:val="0"/>
        <w:adjustRightInd w:val="0"/>
        <w:spacing w:after="0" w:line="240" w:lineRule="auto"/>
        <w:ind w:left="90"/>
        <w:rPr>
          <w:rFonts w:ascii="Times New Roman" w:eastAsia="Calibri" w:hAnsi="Times New Roman" w:cs="Times New Roman"/>
          <w:b/>
          <w:bCs/>
          <w:i/>
          <w:iCs/>
          <w:sz w:val="24"/>
          <w:szCs w:val="24"/>
          <w:shd w:val="clear" w:color="auto" w:fill="FCFCFC"/>
        </w:rPr>
      </w:pPr>
      <w:r w:rsidRPr="00EE41B4">
        <w:rPr>
          <w:rFonts w:ascii="Times New Roman" w:eastAsia="Calibri" w:hAnsi="Times New Roman" w:cs="Times New Roman"/>
          <w:b/>
          <w:bCs/>
          <w:i/>
          <w:iCs/>
          <w:color w:val="000000"/>
          <w:sz w:val="24"/>
          <w:szCs w:val="24"/>
          <w:shd w:val="clear" w:color="auto" w:fill="FCFCFC"/>
        </w:rPr>
        <w:t>OGC is committed to creating a diverse environment and is proud to be an equal opportunity employer. At OGC, diversity, equity, and inclusion are at the core of who we are. We’re always growing our network of people, programs, and tools to allow our staff to do their best work. All qualified applicants will receive consideration for employment without regard to race, color, religion, gender, gender identity or expression, sexual orientation, national origin, genetics, disability, age, or veteran status. OGC is also committed to compliance with all fair employment practices regarding citizenship and immigration status.</w:t>
      </w:r>
    </w:p>
    <w:p w14:paraId="52E98066" w14:textId="77777777" w:rsidR="00EE41B4" w:rsidRPr="00EE41B4" w:rsidRDefault="00EE41B4" w:rsidP="00EE41B4">
      <w:pPr>
        <w:widowControl w:val="0"/>
        <w:spacing w:before="193" w:after="0" w:line="272" w:lineRule="exact"/>
        <w:ind w:left="120" w:right="171"/>
        <w:rPr>
          <w:rFonts w:ascii="Times New Roman" w:eastAsia="Times New Roman" w:hAnsi="Times New Roman" w:cs="Times New Roman"/>
          <w:sz w:val="24"/>
          <w:szCs w:val="24"/>
        </w:rPr>
      </w:pPr>
      <w:r w:rsidRPr="00EE41B4">
        <w:rPr>
          <w:rFonts w:ascii="Times New Roman" w:eastAsia="Times New Roman" w:hAnsi="Times New Roman" w:cs="Times New Roman"/>
          <w:spacing w:val="-4"/>
          <w:sz w:val="24"/>
          <w:szCs w:val="24"/>
        </w:rPr>
        <w:t>For</w:t>
      </w:r>
      <w:r w:rsidRPr="00EE41B4">
        <w:rPr>
          <w:rFonts w:ascii="Times New Roman" w:eastAsia="Times New Roman" w:hAnsi="Times New Roman" w:cs="Times New Roman"/>
          <w:spacing w:val="-1"/>
          <w:sz w:val="24"/>
          <w:szCs w:val="24"/>
        </w:rPr>
        <w:t xml:space="preserve"> </w:t>
      </w:r>
      <w:r w:rsidRPr="00EE41B4">
        <w:rPr>
          <w:rFonts w:ascii="Times New Roman" w:eastAsia="Times New Roman" w:hAnsi="Times New Roman" w:cs="Times New Roman"/>
          <w:spacing w:val="-8"/>
          <w:sz w:val="24"/>
          <w:szCs w:val="24"/>
        </w:rPr>
        <w:t>additional</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4"/>
          <w:sz w:val="24"/>
          <w:szCs w:val="24"/>
        </w:rPr>
        <w:t>information</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z w:val="24"/>
          <w:szCs w:val="24"/>
        </w:rPr>
        <w:t>about</w:t>
      </w:r>
      <w:r w:rsidRPr="00EE41B4">
        <w:rPr>
          <w:rFonts w:ascii="Times New Roman" w:eastAsia="Times New Roman" w:hAnsi="Times New Roman" w:cs="Times New Roman"/>
          <w:spacing w:val="19"/>
          <w:sz w:val="24"/>
          <w:szCs w:val="24"/>
        </w:rPr>
        <w:t xml:space="preserve"> </w:t>
      </w:r>
      <w:r w:rsidRPr="00EE41B4">
        <w:rPr>
          <w:rFonts w:ascii="Times New Roman" w:eastAsia="Times New Roman" w:hAnsi="Times New Roman" w:cs="Times New Roman"/>
          <w:spacing w:val="-3"/>
          <w:sz w:val="24"/>
          <w:szCs w:val="24"/>
        </w:rPr>
        <w:t>OGC’s</w:t>
      </w:r>
      <w:r w:rsidRPr="00EE41B4">
        <w:rPr>
          <w:rFonts w:ascii="Times New Roman" w:eastAsia="Times New Roman" w:hAnsi="Times New Roman" w:cs="Times New Roman"/>
          <w:spacing w:val="2"/>
          <w:sz w:val="24"/>
          <w:szCs w:val="24"/>
        </w:rPr>
        <w:t xml:space="preserve"> </w:t>
      </w:r>
      <w:r w:rsidRPr="00EE41B4">
        <w:rPr>
          <w:rFonts w:ascii="Times New Roman" w:eastAsia="Times New Roman" w:hAnsi="Times New Roman" w:cs="Times New Roman"/>
          <w:spacing w:val="-8"/>
          <w:sz w:val="24"/>
          <w:szCs w:val="24"/>
        </w:rPr>
        <w:t>mission,</w:t>
      </w:r>
      <w:r w:rsidRPr="00EE41B4">
        <w:rPr>
          <w:rFonts w:ascii="Times New Roman" w:eastAsia="Times New Roman" w:hAnsi="Times New Roman" w:cs="Times New Roman"/>
          <w:spacing w:val="50"/>
          <w:sz w:val="24"/>
          <w:szCs w:val="24"/>
        </w:rPr>
        <w:t xml:space="preserve"> </w:t>
      </w:r>
      <w:r w:rsidRPr="00EE41B4">
        <w:rPr>
          <w:rFonts w:ascii="Times New Roman" w:eastAsia="Times New Roman" w:hAnsi="Times New Roman" w:cs="Times New Roman"/>
          <w:spacing w:val="-3"/>
          <w:sz w:val="24"/>
          <w:szCs w:val="24"/>
        </w:rPr>
        <w:t>please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8"/>
          <w:sz w:val="24"/>
          <w:szCs w:val="24"/>
        </w:rPr>
        <w:t>visit</w:t>
      </w:r>
      <w:r w:rsidRPr="00EE41B4">
        <w:rPr>
          <w:rFonts w:ascii="Times New Roman" w:eastAsia="Times New Roman" w:hAnsi="Times New Roman" w:cs="Times New Roman"/>
          <w:spacing w:val="38"/>
          <w:sz w:val="24"/>
          <w:szCs w:val="24"/>
        </w:rPr>
        <w:t xml:space="preserve"> </w:t>
      </w:r>
      <w:r w:rsidRPr="00EE41B4">
        <w:rPr>
          <w:rFonts w:ascii="Times New Roman" w:eastAsia="Times New Roman" w:hAnsi="Times New Roman" w:cs="Times New Roman"/>
          <w:spacing w:val="-5"/>
          <w:sz w:val="24"/>
          <w:szCs w:val="24"/>
        </w:rPr>
        <w:t>our</w:t>
      </w:r>
      <w:r w:rsidRPr="00EE41B4">
        <w:rPr>
          <w:rFonts w:ascii="Times New Roman" w:eastAsia="Times New Roman" w:hAnsi="Times New Roman" w:cs="Times New Roman"/>
          <w:spacing w:val="-4"/>
          <w:sz w:val="24"/>
          <w:szCs w:val="24"/>
        </w:rPr>
        <w:t xml:space="preserve"> </w:t>
      </w:r>
      <w:r w:rsidRPr="00EE41B4">
        <w:rPr>
          <w:rFonts w:ascii="Times New Roman" w:eastAsia="Times New Roman" w:hAnsi="Times New Roman" w:cs="Times New Roman"/>
          <w:spacing w:val="-2"/>
          <w:sz w:val="24"/>
          <w:szCs w:val="24"/>
        </w:rPr>
        <w:t>website</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1"/>
          <w:sz w:val="24"/>
          <w:szCs w:val="24"/>
        </w:rPr>
        <w:t>at:</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color w:val="0000FF"/>
          <w:sz w:val="24"/>
          <w:szCs w:val="24"/>
        </w:rPr>
        <w:t xml:space="preserve"> </w:t>
      </w:r>
      <w:hyperlink r:id="rId7">
        <w:r w:rsidRPr="00EE41B4">
          <w:rPr>
            <w:rFonts w:ascii="Times New Roman" w:eastAsia="Times New Roman" w:hAnsi="Times New Roman" w:cs="Times New Roman"/>
            <w:color w:val="0000FF"/>
            <w:spacing w:val="-4"/>
            <w:sz w:val="24"/>
            <w:szCs w:val="24"/>
            <w:u w:val="single" w:color="0000FF"/>
          </w:rPr>
          <w:t>http://www.hhs.gov/ogc/index.html</w:t>
        </w:r>
      </w:hyperlink>
    </w:p>
    <w:p w14:paraId="62EFB942" w14:textId="77777777" w:rsidR="00EE41B4" w:rsidRPr="00EE41B4" w:rsidRDefault="00EE41B4" w:rsidP="00EE41B4">
      <w:pPr>
        <w:widowControl w:val="0"/>
        <w:spacing w:before="5" w:after="0" w:line="240" w:lineRule="auto"/>
        <w:rPr>
          <w:rFonts w:ascii="Times New Roman" w:eastAsia="Times New Roman" w:hAnsi="Times New Roman" w:cs="Times New Roman"/>
          <w:sz w:val="18"/>
          <w:szCs w:val="18"/>
        </w:rPr>
      </w:pPr>
    </w:p>
    <w:p w14:paraId="21A30639" w14:textId="77777777" w:rsidR="00EE41B4" w:rsidRPr="00EE41B4" w:rsidRDefault="00EE41B4" w:rsidP="00EE41B4">
      <w:pPr>
        <w:widowControl w:val="0"/>
        <w:spacing w:before="69" w:after="0" w:line="240" w:lineRule="auto"/>
        <w:ind w:left="120"/>
        <w:outlineLvl w:val="0"/>
        <w:rPr>
          <w:rFonts w:ascii="Times New Roman" w:eastAsia="Times New Roman" w:hAnsi="Times New Roman" w:cs="Times New Roman"/>
          <w:sz w:val="24"/>
          <w:szCs w:val="24"/>
        </w:rPr>
      </w:pPr>
      <w:r w:rsidRPr="00EE41B4">
        <w:rPr>
          <w:rFonts w:ascii="Times New Roman" w:eastAsia="Times New Roman" w:hAnsi="Times New Roman" w:cs="Times New Roman"/>
          <w:b/>
          <w:bCs/>
          <w:color w:val="365F91"/>
          <w:spacing w:val="-1"/>
          <w:sz w:val="24"/>
          <w:szCs w:val="24"/>
        </w:rPr>
        <w:t>DUTIES:</w:t>
      </w:r>
    </w:p>
    <w:p w14:paraId="06328C1B" w14:textId="77777777" w:rsidR="00EE41B4" w:rsidRPr="00EE41B4" w:rsidRDefault="00EE41B4" w:rsidP="00EE41B4">
      <w:pPr>
        <w:widowControl w:val="0"/>
        <w:spacing w:before="4" w:after="0" w:line="240" w:lineRule="auto"/>
        <w:rPr>
          <w:rFonts w:ascii="Times New Roman" w:eastAsia="Times New Roman" w:hAnsi="Times New Roman" w:cs="Times New Roman"/>
          <w:b/>
          <w:bCs/>
          <w:sz w:val="19"/>
          <w:szCs w:val="19"/>
        </w:rPr>
      </w:pPr>
    </w:p>
    <w:p w14:paraId="5C35A1A7" w14:textId="77777777" w:rsidR="00EE41B4" w:rsidRPr="00EE41B4" w:rsidRDefault="00EE41B4" w:rsidP="00EE41B4">
      <w:pPr>
        <w:widowControl w:val="0"/>
        <w:spacing w:after="0" w:line="252" w:lineRule="exact"/>
        <w:ind w:left="120" w:right="201"/>
        <w:rPr>
          <w:rFonts w:ascii="Times New Roman" w:eastAsia="Times New Roman" w:hAnsi="Times New Roman" w:cs="Times New Roman"/>
          <w:spacing w:val="-4"/>
          <w:sz w:val="24"/>
          <w:szCs w:val="24"/>
        </w:rPr>
      </w:pPr>
      <w:r w:rsidRPr="00EE41B4">
        <w:rPr>
          <w:rFonts w:ascii="Times New Roman" w:eastAsia="Times New Roman" w:hAnsi="Times New Roman" w:cs="Times New Roman"/>
          <w:spacing w:val="-2"/>
          <w:sz w:val="24"/>
          <w:szCs w:val="24"/>
        </w:rPr>
        <w:t>This</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1"/>
          <w:sz w:val="24"/>
          <w:szCs w:val="24"/>
        </w:rPr>
        <w:t>is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z w:val="24"/>
          <w:szCs w:val="24"/>
        </w:rPr>
        <w:t>a</w:t>
      </w:r>
      <w:r w:rsidRPr="00EE41B4">
        <w:rPr>
          <w:rFonts w:ascii="Times New Roman" w:eastAsia="Times New Roman" w:hAnsi="Times New Roman" w:cs="Times New Roman"/>
          <w:spacing w:val="-9"/>
          <w:sz w:val="24"/>
          <w:szCs w:val="24"/>
        </w:rPr>
        <w:t xml:space="preserve"> </w:t>
      </w:r>
      <w:r w:rsidRPr="00EE41B4">
        <w:rPr>
          <w:rFonts w:ascii="Times New Roman" w:eastAsia="Times New Roman" w:hAnsi="Times New Roman" w:cs="Times New Roman"/>
          <w:spacing w:val="-4"/>
          <w:sz w:val="24"/>
          <w:szCs w:val="24"/>
        </w:rPr>
        <w:t>General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Attorney</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pacing w:val="-3"/>
          <w:sz w:val="24"/>
          <w:szCs w:val="24"/>
        </w:rPr>
        <w:t>Advisor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position</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1"/>
          <w:sz w:val="24"/>
          <w:szCs w:val="24"/>
        </w:rPr>
        <w:t>in</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HHS</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2"/>
          <w:sz w:val="24"/>
          <w:szCs w:val="24"/>
        </w:rPr>
        <w:t>Dallas</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Regional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Office.</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attorney</w:t>
      </w:r>
      <w:r w:rsidRPr="00EE41B4">
        <w:rPr>
          <w:rFonts w:ascii="Times New Roman" w:eastAsia="Times New Roman" w:hAnsi="Times New Roman" w:cs="Times New Roman"/>
          <w:spacing w:val="66"/>
          <w:sz w:val="24"/>
          <w:szCs w:val="24"/>
        </w:rPr>
        <w:t xml:space="preserve"> </w:t>
      </w:r>
      <w:r w:rsidRPr="00EE41B4">
        <w:rPr>
          <w:rFonts w:ascii="Times New Roman" w:eastAsia="Times New Roman" w:hAnsi="Times New Roman" w:cs="Times New Roman"/>
          <w:spacing w:val="-2"/>
          <w:sz w:val="24"/>
          <w:szCs w:val="24"/>
        </w:rPr>
        <w:t>will</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2"/>
          <w:sz w:val="24"/>
          <w:szCs w:val="24"/>
        </w:rPr>
        <w:t>be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expected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to</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provide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z w:val="24"/>
          <w:szCs w:val="24"/>
        </w:rPr>
        <w:t>a</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variety</w:t>
      </w:r>
      <w:r w:rsidRPr="00EE41B4">
        <w:rPr>
          <w:rFonts w:ascii="Times New Roman" w:eastAsia="Times New Roman" w:hAnsi="Times New Roman" w:cs="Times New Roman"/>
          <w:spacing w:val="-12"/>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legal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services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1"/>
          <w:sz w:val="24"/>
          <w:szCs w:val="24"/>
        </w:rPr>
        <w:t>to</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one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2"/>
          <w:sz w:val="24"/>
          <w:szCs w:val="24"/>
        </w:rPr>
        <w:t>or</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more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Department</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components</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1"/>
          <w:sz w:val="24"/>
          <w:szCs w:val="24"/>
        </w:rPr>
        <w:t>in</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94"/>
          <w:sz w:val="24"/>
          <w:szCs w:val="24"/>
        </w:rPr>
        <w:t xml:space="preserve"> </w:t>
      </w:r>
      <w:r w:rsidRPr="00EE41B4">
        <w:rPr>
          <w:rFonts w:ascii="Times New Roman" w:eastAsia="Times New Roman" w:hAnsi="Times New Roman" w:cs="Times New Roman"/>
          <w:spacing w:val="-3"/>
          <w:sz w:val="24"/>
          <w:szCs w:val="24"/>
        </w:rPr>
        <w:t>region,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including</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9"/>
          <w:sz w:val="24"/>
          <w:szCs w:val="24"/>
        </w:rPr>
        <w:t xml:space="preserve"> </w:t>
      </w:r>
      <w:r w:rsidRPr="00EE41B4">
        <w:rPr>
          <w:rFonts w:ascii="Times New Roman" w:eastAsia="Times New Roman" w:hAnsi="Times New Roman" w:cs="Times New Roman"/>
          <w:spacing w:val="-4"/>
          <w:sz w:val="24"/>
          <w:szCs w:val="24"/>
        </w:rPr>
        <w:t xml:space="preserve">Centers </w:t>
      </w:r>
      <w:r w:rsidRPr="00EE41B4">
        <w:rPr>
          <w:rFonts w:ascii="Times New Roman" w:eastAsia="Times New Roman" w:hAnsi="Times New Roman" w:cs="Times New Roman"/>
          <w:spacing w:val="-3"/>
          <w:sz w:val="24"/>
          <w:szCs w:val="24"/>
        </w:rPr>
        <w:t>for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Medicare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&amp; Medicaid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Services, the Administration for Children and Families, the Health Resources and Services Administration,</w:t>
      </w:r>
      <w:r w:rsidRPr="00EE41B4">
        <w:rPr>
          <w:rFonts w:ascii="Times New Roman" w:eastAsia="Times New Roman" w:hAnsi="Times New Roman" w:cs="Times New Roman"/>
          <w:spacing w:val="-5"/>
          <w:sz w:val="24"/>
          <w:szCs w:val="24"/>
        </w:rPr>
        <w:t xml:space="preserve"> the Food and Drug Administration, </w:t>
      </w:r>
      <w:r w:rsidRPr="00EE41B4">
        <w:rPr>
          <w:rFonts w:ascii="Times New Roman" w:eastAsia="Times New Roman" w:hAnsi="Times New Roman" w:cs="Times New Roman"/>
          <w:spacing w:val="-3"/>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Office</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for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Civil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Rights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(OCR),</w:t>
      </w:r>
      <w:r w:rsidRPr="00EE41B4">
        <w:rPr>
          <w:rFonts w:ascii="Times New Roman" w:eastAsia="Times New Roman" w:hAnsi="Times New Roman" w:cs="Times New Roman"/>
          <w:spacing w:val="70"/>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Indian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Service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(IHS),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2"/>
          <w:sz w:val="24"/>
          <w:szCs w:val="24"/>
        </w:rPr>
        <w:t>on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matters</w:t>
      </w:r>
      <w:r w:rsidRPr="00EE41B4">
        <w:rPr>
          <w:rFonts w:ascii="Times New Roman" w:eastAsia="Times New Roman" w:hAnsi="Times New Roman" w:cs="Times New Roman"/>
          <w:spacing w:val="-4"/>
          <w:sz w:val="24"/>
          <w:szCs w:val="24"/>
        </w:rPr>
        <w:t xml:space="preserve"> </w:t>
      </w:r>
      <w:r w:rsidRPr="00EE41B4">
        <w:rPr>
          <w:rFonts w:ascii="Times New Roman" w:eastAsia="Times New Roman" w:hAnsi="Times New Roman" w:cs="Times New Roman"/>
          <w:spacing w:val="-3"/>
          <w:sz w:val="24"/>
          <w:szCs w:val="24"/>
        </w:rPr>
        <w:t>which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often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require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coordination</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with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other</w:t>
      </w:r>
      <w:r w:rsidRPr="00EE41B4">
        <w:rPr>
          <w:rFonts w:ascii="Times New Roman" w:eastAsia="Times New Roman" w:hAnsi="Times New Roman" w:cs="Times New Roman"/>
          <w:spacing w:val="66"/>
          <w:sz w:val="24"/>
          <w:szCs w:val="24"/>
        </w:rPr>
        <w:t xml:space="preserve"> </w:t>
      </w:r>
      <w:r w:rsidRPr="00EE41B4">
        <w:rPr>
          <w:rFonts w:ascii="Times New Roman" w:eastAsia="Times New Roman" w:hAnsi="Times New Roman" w:cs="Times New Roman"/>
          <w:spacing w:val="-3"/>
          <w:sz w:val="24"/>
          <w:szCs w:val="24"/>
        </w:rPr>
        <w:t>components</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Department,</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3"/>
          <w:sz w:val="24"/>
          <w:szCs w:val="24"/>
        </w:rPr>
        <w:t>other</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OGC</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3"/>
          <w:sz w:val="24"/>
          <w:szCs w:val="24"/>
        </w:rPr>
        <w:t>offices,</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pacing w:val="-2"/>
          <w:sz w:val="24"/>
          <w:szCs w:val="24"/>
        </w:rPr>
        <w:t>or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U.S.</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Department</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11"/>
          <w:sz w:val="24"/>
          <w:szCs w:val="24"/>
        </w:rPr>
        <w:t xml:space="preserve"> </w:t>
      </w:r>
      <w:r w:rsidRPr="00EE41B4">
        <w:rPr>
          <w:rFonts w:ascii="Times New Roman" w:eastAsia="Times New Roman" w:hAnsi="Times New Roman" w:cs="Times New Roman"/>
          <w:spacing w:val="-3"/>
          <w:sz w:val="24"/>
          <w:szCs w:val="24"/>
        </w:rPr>
        <w:t>Justice.</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Attorneys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1"/>
          <w:sz w:val="24"/>
          <w:szCs w:val="24"/>
        </w:rPr>
        <w:t>may</w:t>
      </w:r>
      <w:r w:rsidRPr="00EE41B4">
        <w:rPr>
          <w:rFonts w:ascii="Times New Roman" w:eastAsia="Times New Roman" w:hAnsi="Times New Roman" w:cs="Times New Roman"/>
          <w:spacing w:val="72"/>
          <w:sz w:val="24"/>
          <w:szCs w:val="24"/>
        </w:rPr>
        <w:t xml:space="preserve"> </w:t>
      </w:r>
      <w:r w:rsidRPr="00EE41B4">
        <w:rPr>
          <w:rFonts w:ascii="Times New Roman" w:eastAsia="Times New Roman" w:hAnsi="Times New Roman" w:cs="Times New Roman"/>
          <w:spacing w:val="-4"/>
          <w:sz w:val="24"/>
          <w:szCs w:val="24"/>
        </w:rPr>
        <w:t>represent</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agency</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pacing w:val="-1"/>
          <w:sz w:val="24"/>
          <w:szCs w:val="24"/>
        </w:rPr>
        <w:t>in</w:t>
      </w:r>
      <w:r w:rsidRPr="00EE41B4">
        <w:rPr>
          <w:rFonts w:ascii="Times New Roman" w:eastAsia="Times New Roman" w:hAnsi="Times New Roman" w:cs="Times New Roman"/>
          <w:spacing w:val="52"/>
          <w:sz w:val="24"/>
          <w:szCs w:val="24"/>
        </w:rPr>
        <w:t xml:space="preserve"> </w:t>
      </w:r>
      <w:r w:rsidRPr="00EE41B4">
        <w:rPr>
          <w:rFonts w:ascii="Times New Roman" w:eastAsia="Times New Roman" w:hAnsi="Times New Roman" w:cs="Times New Roman"/>
          <w:spacing w:val="-3"/>
          <w:sz w:val="24"/>
          <w:szCs w:val="24"/>
        </w:rPr>
        <w:t>litigation</w:t>
      </w:r>
      <w:r w:rsidRPr="00EE41B4">
        <w:rPr>
          <w:rFonts w:ascii="Times New Roman" w:eastAsia="Times New Roman" w:hAnsi="Times New Roman" w:cs="Times New Roman"/>
          <w:spacing w:val="52"/>
          <w:sz w:val="24"/>
          <w:szCs w:val="24"/>
        </w:rPr>
        <w:t xml:space="preserve"> </w:t>
      </w:r>
      <w:r w:rsidRPr="00EE41B4">
        <w:rPr>
          <w:rFonts w:ascii="Times New Roman" w:eastAsia="Times New Roman" w:hAnsi="Times New Roman" w:cs="Times New Roman"/>
          <w:spacing w:val="-4"/>
          <w:sz w:val="24"/>
          <w:szCs w:val="24"/>
        </w:rPr>
        <w:t>against</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hospitals,</w:t>
      </w:r>
      <w:r w:rsidRPr="00EE41B4">
        <w:rPr>
          <w:rFonts w:ascii="Times New Roman" w:eastAsia="Times New Roman" w:hAnsi="Times New Roman" w:cs="Times New Roman"/>
          <w:spacing w:val="50"/>
          <w:sz w:val="24"/>
          <w:szCs w:val="24"/>
        </w:rPr>
        <w:t xml:space="preserve"> </w:t>
      </w:r>
      <w:r w:rsidRPr="00EE41B4">
        <w:rPr>
          <w:rFonts w:ascii="Times New Roman" w:eastAsia="Times New Roman" w:hAnsi="Times New Roman" w:cs="Times New Roman"/>
          <w:spacing w:val="-3"/>
          <w:sz w:val="24"/>
          <w:szCs w:val="24"/>
        </w:rPr>
        <w:t>nursing</w:t>
      </w:r>
      <w:r w:rsidRPr="00EE41B4">
        <w:rPr>
          <w:rFonts w:ascii="Times New Roman" w:eastAsia="Times New Roman" w:hAnsi="Times New Roman" w:cs="Times New Roman"/>
          <w:spacing w:val="50"/>
          <w:sz w:val="24"/>
          <w:szCs w:val="24"/>
        </w:rPr>
        <w:t xml:space="preserve"> </w:t>
      </w:r>
      <w:r w:rsidRPr="00EE41B4">
        <w:rPr>
          <w:rFonts w:ascii="Times New Roman" w:eastAsia="Times New Roman" w:hAnsi="Times New Roman" w:cs="Times New Roman"/>
          <w:spacing w:val="-3"/>
          <w:sz w:val="24"/>
          <w:szCs w:val="24"/>
        </w:rPr>
        <w:t>homes,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plans,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clinical</w:t>
      </w:r>
      <w:r w:rsidRPr="00EE41B4">
        <w:rPr>
          <w:rFonts w:ascii="Times New Roman" w:eastAsia="Times New Roman" w:hAnsi="Times New Roman" w:cs="Times New Roman"/>
          <w:spacing w:val="64"/>
          <w:sz w:val="24"/>
          <w:szCs w:val="24"/>
        </w:rPr>
        <w:t xml:space="preserve"> </w:t>
      </w:r>
      <w:r w:rsidRPr="00EE41B4">
        <w:rPr>
          <w:rFonts w:ascii="Times New Roman" w:eastAsia="Times New Roman" w:hAnsi="Times New Roman" w:cs="Times New Roman"/>
          <w:spacing w:val="-4"/>
          <w:sz w:val="24"/>
          <w:szCs w:val="24"/>
        </w:rPr>
        <w:t>laboratories,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other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care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providers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to</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enforce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compliance</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with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federal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requirements;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aid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in</w:t>
      </w:r>
      <w:r w:rsidRPr="00EE41B4">
        <w:rPr>
          <w:rFonts w:ascii="Times New Roman" w:eastAsia="Times New Roman" w:hAnsi="Times New Roman" w:cs="Times New Roman"/>
          <w:spacing w:val="84"/>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recovery</w:t>
      </w:r>
      <w:r w:rsidRPr="00EE41B4">
        <w:rPr>
          <w:rFonts w:ascii="Times New Roman" w:eastAsia="Times New Roman" w:hAnsi="Times New Roman" w:cs="Times New Roman"/>
          <w:spacing w:val="-13"/>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misspent</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3"/>
          <w:sz w:val="24"/>
          <w:szCs w:val="24"/>
        </w:rPr>
        <w:t>Medicare,</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Medicaid,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federal grant</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funds;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counsel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care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providers</w:t>
      </w:r>
      <w:r w:rsidRPr="00EE41B4">
        <w:rPr>
          <w:rFonts w:ascii="Times New Roman" w:eastAsia="Times New Roman" w:hAnsi="Times New Roman" w:cs="Times New Roman"/>
          <w:spacing w:val="60"/>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administrators</w:t>
      </w:r>
      <w:r w:rsidRPr="00EE41B4">
        <w:rPr>
          <w:rFonts w:ascii="Times New Roman" w:eastAsia="Times New Roman" w:hAnsi="Times New Roman" w:cs="Times New Roman"/>
          <w:spacing w:val="53"/>
          <w:sz w:val="24"/>
          <w:szCs w:val="24"/>
        </w:rPr>
        <w:t xml:space="preserve"> </w:t>
      </w:r>
      <w:r w:rsidRPr="00EE41B4">
        <w:rPr>
          <w:rFonts w:ascii="Times New Roman" w:eastAsia="Times New Roman" w:hAnsi="Times New Roman" w:cs="Times New Roman"/>
          <w:spacing w:val="-3"/>
          <w:sz w:val="24"/>
          <w:szCs w:val="24"/>
        </w:rPr>
        <w:t>at</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over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2"/>
          <w:sz w:val="24"/>
          <w:szCs w:val="24"/>
        </w:rPr>
        <w:t>20</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IHS-operated</w:t>
      </w:r>
      <w:r w:rsidRPr="00EE41B4">
        <w:rPr>
          <w:rFonts w:ascii="Times New Roman" w:eastAsia="Times New Roman" w:hAnsi="Times New Roman" w:cs="Times New Roman"/>
          <w:spacing w:val="52"/>
          <w:sz w:val="24"/>
          <w:szCs w:val="24"/>
        </w:rPr>
        <w:t xml:space="preserve"> </w:t>
      </w:r>
      <w:r w:rsidRPr="00EE41B4">
        <w:rPr>
          <w:rFonts w:ascii="Times New Roman" w:eastAsia="Times New Roman" w:hAnsi="Times New Roman" w:cs="Times New Roman"/>
          <w:spacing w:val="-4"/>
          <w:sz w:val="24"/>
          <w:szCs w:val="24"/>
        </w:rPr>
        <w:t>hospitals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care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facilities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throughout</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region</w:t>
      </w:r>
      <w:r w:rsidRPr="00EE41B4">
        <w:rPr>
          <w:rFonts w:ascii="Times New Roman" w:eastAsia="Times New Roman" w:hAnsi="Times New Roman" w:cs="Times New Roman"/>
          <w:spacing w:val="88"/>
          <w:sz w:val="24"/>
          <w:szCs w:val="24"/>
        </w:rPr>
        <w:t xml:space="preserve"> </w:t>
      </w:r>
      <w:r w:rsidRPr="00EE41B4">
        <w:rPr>
          <w:rFonts w:ascii="Times New Roman" w:eastAsia="Times New Roman" w:hAnsi="Times New Roman" w:cs="Times New Roman"/>
          <w:spacing w:val="-2"/>
          <w:sz w:val="24"/>
          <w:szCs w:val="24"/>
        </w:rPr>
        <w:t>on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z w:val="24"/>
          <w:szCs w:val="24"/>
        </w:rPr>
        <w:t>a</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range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issues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related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1"/>
          <w:sz w:val="24"/>
          <w:szCs w:val="24"/>
        </w:rPr>
        <w:t>to</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patient</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care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hospital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operations;</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3"/>
          <w:sz w:val="24"/>
          <w:szCs w:val="24"/>
        </w:rPr>
        <w:t>advise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OCR</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in</w:t>
      </w:r>
      <w:r w:rsidRPr="00EE41B4">
        <w:rPr>
          <w:rFonts w:ascii="Times New Roman" w:eastAsia="Times New Roman" w:hAnsi="Times New Roman" w:cs="Times New Roman"/>
          <w:spacing w:val="-4"/>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9"/>
          <w:sz w:val="24"/>
          <w:szCs w:val="24"/>
        </w:rPr>
        <w:t xml:space="preserve"> </w:t>
      </w:r>
      <w:r w:rsidRPr="00EE41B4">
        <w:rPr>
          <w:rFonts w:ascii="Times New Roman" w:eastAsia="Times New Roman" w:hAnsi="Times New Roman" w:cs="Times New Roman"/>
          <w:spacing w:val="-4"/>
          <w:sz w:val="24"/>
          <w:szCs w:val="24"/>
        </w:rPr>
        <w:t>investigation</w:t>
      </w:r>
      <w:r w:rsidRPr="00EE41B4">
        <w:rPr>
          <w:rFonts w:ascii="Times New Roman" w:eastAsia="Times New Roman" w:hAnsi="Times New Roman" w:cs="Times New Roman"/>
          <w:spacing w:val="92"/>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resolution</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unauthorized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uses</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3"/>
          <w:sz w:val="24"/>
          <w:szCs w:val="24"/>
        </w:rPr>
        <w:t>and/or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disclosures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2"/>
          <w:sz w:val="24"/>
          <w:szCs w:val="24"/>
        </w:rPr>
        <w:t>of</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personal</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information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z w:val="24"/>
          <w:szCs w:val="24"/>
        </w:rPr>
        <w:t>by</w:t>
      </w:r>
      <w:r w:rsidRPr="00EE41B4">
        <w:rPr>
          <w:rFonts w:ascii="Times New Roman" w:eastAsia="Times New Roman" w:hAnsi="Times New Roman" w:cs="Times New Roman"/>
          <w:spacing w:val="-12"/>
          <w:sz w:val="24"/>
          <w:szCs w:val="24"/>
        </w:rPr>
        <w:t xml:space="preserve"> </w:t>
      </w:r>
      <w:r w:rsidRPr="00EE41B4">
        <w:rPr>
          <w:rFonts w:ascii="Times New Roman" w:eastAsia="Times New Roman" w:hAnsi="Times New Roman" w:cs="Times New Roman"/>
          <w:spacing w:val="-3"/>
          <w:sz w:val="24"/>
          <w:szCs w:val="24"/>
        </w:rPr>
        <w:t>health</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care</w:t>
      </w:r>
      <w:r w:rsidRPr="00EE41B4">
        <w:rPr>
          <w:rFonts w:ascii="Times New Roman" w:eastAsia="Times New Roman" w:hAnsi="Times New Roman" w:cs="Times New Roman"/>
          <w:spacing w:val="84"/>
          <w:sz w:val="24"/>
          <w:szCs w:val="24"/>
        </w:rPr>
        <w:t xml:space="preserve"> </w:t>
      </w:r>
      <w:r w:rsidRPr="00EE41B4">
        <w:rPr>
          <w:rFonts w:ascii="Times New Roman" w:eastAsia="Times New Roman" w:hAnsi="Times New Roman" w:cs="Times New Roman"/>
          <w:spacing w:val="-3"/>
          <w:sz w:val="24"/>
          <w:szCs w:val="24"/>
        </w:rPr>
        <w:t>entities;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represent</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9"/>
          <w:sz w:val="24"/>
          <w:szCs w:val="24"/>
        </w:rPr>
        <w:t xml:space="preserve"> </w:t>
      </w:r>
      <w:r w:rsidRPr="00EE41B4">
        <w:rPr>
          <w:rFonts w:ascii="Times New Roman" w:eastAsia="Times New Roman" w:hAnsi="Times New Roman" w:cs="Times New Roman"/>
          <w:spacing w:val="-3"/>
          <w:sz w:val="24"/>
          <w:szCs w:val="24"/>
        </w:rPr>
        <w:t>agency</w:t>
      </w:r>
      <w:r w:rsidRPr="00EE41B4">
        <w:rPr>
          <w:rFonts w:ascii="Times New Roman" w:eastAsia="Times New Roman" w:hAnsi="Times New Roman" w:cs="Times New Roman"/>
          <w:spacing w:val="-12"/>
          <w:sz w:val="24"/>
          <w:szCs w:val="24"/>
        </w:rPr>
        <w:t xml:space="preserve"> </w:t>
      </w:r>
      <w:r w:rsidRPr="00EE41B4">
        <w:rPr>
          <w:rFonts w:ascii="Times New Roman" w:eastAsia="Times New Roman" w:hAnsi="Times New Roman" w:cs="Times New Roman"/>
          <w:spacing w:val="-1"/>
          <w:sz w:val="24"/>
          <w:szCs w:val="24"/>
        </w:rPr>
        <w:t>in</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hearings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before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3"/>
          <w:sz w:val="24"/>
          <w:szCs w:val="24"/>
        </w:rPr>
        <w:t>Equal</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Employment</w:t>
      </w:r>
      <w:r w:rsidRPr="00EE41B4">
        <w:rPr>
          <w:rFonts w:ascii="Times New Roman" w:eastAsia="Times New Roman" w:hAnsi="Times New Roman" w:cs="Times New Roman"/>
          <w:spacing w:val="53"/>
          <w:sz w:val="24"/>
          <w:szCs w:val="24"/>
        </w:rPr>
        <w:t xml:space="preserve"> </w:t>
      </w:r>
      <w:r w:rsidRPr="00EE41B4">
        <w:rPr>
          <w:rFonts w:ascii="Times New Roman" w:eastAsia="Times New Roman" w:hAnsi="Times New Roman" w:cs="Times New Roman"/>
          <w:spacing w:val="-3"/>
          <w:sz w:val="24"/>
          <w:szCs w:val="24"/>
        </w:rPr>
        <w:t>Opportunity</w:t>
      </w:r>
      <w:r w:rsidRPr="00EE41B4">
        <w:rPr>
          <w:rFonts w:ascii="Times New Roman" w:eastAsia="Times New Roman" w:hAnsi="Times New Roman" w:cs="Times New Roman"/>
          <w:spacing w:val="54"/>
          <w:sz w:val="24"/>
          <w:szCs w:val="24"/>
        </w:rPr>
        <w:t xml:space="preserve"> </w:t>
      </w:r>
      <w:r w:rsidRPr="00EE41B4">
        <w:rPr>
          <w:rFonts w:ascii="Times New Roman" w:eastAsia="Times New Roman" w:hAnsi="Times New Roman" w:cs="Times New Roman"/>
          <w:spacing w:val="-4"/>
          <w:sz w:val="24"/>
          <w:szCs w:val="24"/>
        </w:rPr>
        <w:t>Commission,</w:t>
      </w:r>
      <w:r w:rsidRPr="00EE41B4">
        <w:rPr>
          <w:rFonts w:ascii="Times New Roman" w:eastAsia="Times New Roman" w:hAnsi="Times New Roman" w:cs="Times New Roman"/>
          <w:spacing w:val="50"/>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9"/>
          <w:sz w:val="24"/>
          <w:szCs w:val="24"/>
        </w:rPr>
        <w:t xml:space="preserve"> </w:t>
      </w:r>
      <w:r w:rsidRPr="00EE41B4">
        <w:rPr>
          <w:rFonts w:ascii="Times New Roman" w:eastAsia="Times New Roman" w:hAnsi="Times New Roman" w:cs="Times New Roman"/>
          <w:spacing w:val="-3"/>
          <w:sz w:val="24"/>
          <w:szCs w:val="24"/>
        </w:rPr>
        <w:t>Merit</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4"/>
          <w:sz w:val="24"/>
          <w:szCs w:val="24"/>
        </w:rPr>
        <w:t xml:space="preserve">Systems </w:t>
      </w:r>
      <w:r w:rsidRPr="00EE41B4">
        <w:rPr>
          <w:rFonts w:ascii="Times New Roman" w:eastAsia="Times New Roman" w:hAnsi="Times New Roman" w:cs="Times New Roman"/>
          <w:spacing w:val="-3"/>
          <w:sz w:val="24"/>
          <w:szCs w:val="24"/>
        </w:rPr>
        <w:t>Protection</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4"/>
          <w:sz w:val="24"/>
          <w:szCs w:val="24"/>
        </w:rPr>
        <w:t>Board,</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3"/>
          <w:sz w:val="24"/>
          <w:szCs w:val="24"/>
        </w:rPr>
        <w:t>and</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2"/>
          <w:sz w:val="24"/>
          <w:szCs w:val="24"/>
        </w:rPr>
        <w:t>the</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4"/>
          <w:sz w:val="24"/>
          <w:szCs w:val="24"/>
        </w:rPr>
        <w:t>National Labor</w:t>
      </w:r>
      <w:r w:rsidRPr="00EE41B4">
        <w:rPr>
          <w:rFonts w:ascii="Times New Roman" w:eastAsia="Times New Roman" w:hAnsi="Times New Roman" w:cs="Times New Roman"/>
          <w:spacing w:val="-6"/>
          <w:sz w:val="24"/>
          <w:szCs w:val="24"/>
        </w:rPr>
        <w:t xml:space="preserve"> </w:t>
      </w:r>
      <w:r w:rsidRPr="00EE41B4">
        <w:rPr>
          <w:rFonts w:ascii="Times New Roman" w:eastAsia="Times New Roman" w:hAnsi="Times New Roman" w:cs="Times New Roman"/>
          <w:spacing w:val="-3"/>
          <w:sz w:val="24"/>
          <w:szCs w:val="24"/>
        </w:rPr>
        <w:t>Relations</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pacing w:val="-4"/>
          <w:sz w:val="24"/>
          <w:szCs w:val="24"/>
        </w:rPr>
        <w:t>Board.</w:t>
      </w:r>
    </w:p>
    <w:p w14:paraId="10876634" w14:textId="77777777" w:rsidR="00EE41B4" w:rsidRPr="00EE41B4" w:rsidRDefault="00EE41B4" w:rsidP="00EE41B4">
      <w:pPr>
        <w:widowControl w:val="0"/>
        <w:spacing w:after="0" w:line="252" w:lineRule="exact"/>
        <w:ind w:left="120" w:right="201"/>
        <w:rPr>
          <w:rFonts w:ascii="Times New Roman" w:eastAsia="Times New Roman" w:hAnsi="Times New Roman" w:cs="Times New Roman"/>
          <w:spacing w:val="-4"/>
          <w:sz w:val="24"/>
          <w:szCs w:val="24"/>
        </w:rPr>
      </w:pPr>
    </w:p>
    <w:p w14:paraId="356886E6" w14:textId="7295670F" w:rsidR="00EE41B4" w:rsidRPr="00EE41B4" w:rsidRDefault="00EE41B4" w:rsidP="00EE41B4">
      <w:pPr>
        <w:widowControl w:val="0"/>
        <w:spacing w:after="0" w:line="252" w:lineRule="exact"/>
        <w:ind w:left="120" w:right="201"/>
        <w:rPr>
          <w:rFonts w:ascii="Times New Roman" w:eastAsia="Times New Roman" w:hAnsi="Times New Roman" w:cs="Times New Roman"/>
          <w:sz w:val="24"/>
          <w:szCs w:val="24"/>
        </w:rPr>
      </w:pPr>
      <w:r w:rsidRPr="00EE41B4">
        <w:rPr>
          <w:rFonts w:ascii="Times New Roman" w:eastAsia="Times New Roman" w:hAnsi="Times New Roman" w:cs="Times New Roman"/>
          <w:spacing w:val="-1"/>
          <w:sz w:val="24"/>
          <w:szCs w:val="24"/>
        </w:rPr>
        <w:t>Attorneys</w:t>
      </w:r>
      <w:r w:rsidRPr="00EE41B4">
        <w:rPr>
          <w:rFonts w:ascii="Times New Roman" w:eastAsia="Times New Roman" w:hAnsi="Times New Roman" w:cs="Times New Roman"/>
          <w:sz w:val="24"/>
          <w:szCs w:val="24"/>
        </w:rPr>
        <w:t xml:space="preserve"> must be</w:t>
      </w:r>
      <w:r w:rsidRPr="00EE41B4">
        <w:rPr>
          <w:rFonts w:ascii="Times New Roman" w:eastAsia="Times New Roman" w:hAnsi="Times New Roman" w:cs="Times New Roman"/>
          <w:spacing w:val="1"/>
          <w:sz w:val="24"/>
          <w:szCs w:val="24"/>
        </w:rPr>
        <w:t xml:space="preserve"> </w:t>
      </w:r>
      <w:r w:rsidRPr="00EE41B4">
        <w:rPr>
          <w:rFonts w:ascii="Times New Roman" w:eastAsia="Times New Roman" w:hAnsi="Times New Roman" w:cs="Times New Roman"/>
          <w:spacing w:val="-1"/>
          <w:sz w:val="24"/>
          <w:szCs w:val="24"/>
        </w:rPr>
        <w:t>able</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spacing w:val="1"/>
          <w:sz w:val="24"/>
          <w:szCs w:val="24"/>
        </w:rPr>
        <w:t>to</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spacing w:val="-1"/>
          <w:sz w:val="24"/>
          <w:szCs w:val="24"/>
        </w:rPr>
        <w:t>work</w:t>
      </w:r>
      <w:r w:rsidRPr="00EE41B4">
        <w:rPr>
          <w:rFonts w:ascii="Times New Roman" w:eastAsia="Times New Roman" w:hAnsi="Times New Roman" w:cs="Times New Roman"/>
          <w:sz w:val="24"/>
          <w:szCs w:val="24"/>
        </w:rPr>
        <w:t xml:space="preserve"> independently</w:t>
      </w:r>
      <w:r w:rsidRPr="00EE41B4">
        <w:rPr>
          <w:rFonts w:ascii="Times New Roman" w:eastAsia="Times New Roman" w:hAnsi="Times New Roman" w:cs="Times New Roman"/>
          <w:spacing w:val="-5"/>
          <w:sz w:val="24"/>
          <w:szCs w:val="24"/>
        </w:rPr>
        <w:t xml:space="preserve"> </w:t>
      </w:r>
      <w:r w:rsidRPr="00EE41B4">
        <w:rPr>
          <w:rFonts w:ascii="Times New Roman" w:eastAsia="Times New Roman" w:hAnsi="Times New Roman" w:cs="Times New Roman"/>
          <w:sz w:val="24"/>
          <w:szCs w:val="24"/>
        </w:rPr>
        <w:t xml:space="preserve">and </w:t>
      </w:r>
      <w:r w:rsidRPr="00EE41B4">
        <w:rPr>
          <w:rFonts w:ascii="Times New Roman" w:eastAsia="Times New Roman" w:hAnsi="Times New Roman" w:cs="Times New Roman"/>
          <w:spacing w:val="-1"/>
          <w:sz w:val="24"/>
          <w:szCs w:val="24"/>
        </w:rPr>
        <w:t>as</w:t>
      </w:r>
      <w:r w:rsidRPr="00EE41B4">
        <w:rPr>
          <w:rFonts w:ascii="Times New Roman" w:eastAsia="Times New Roman" w:hAnsi="Times New Roman" w:cs="Times New Roman"/>
          <w:sz w:val="24"/>
          <w:szCs w:val="24"/>
        </w:rPr>
        <w:t xml:space="preserve"> a</w:t>
      </w:r>
      <w:r w:rsidRPr="00EE41B4">
        <w:rPr>
          <w:rFonts w:ascii="Times New Roman" w:eastAsia="Times New Roman" w:hAnsi="Times New Roman" w:cs="Times New Roman"/>
          <w:spacing w:val="-1"/>
          <w:sz w:val="24"/>
          <w:szCs w:val="24"/>
        </w:rPr>
        <w:t xml:space="preserve"> team</w:t>
      </w:r>
      <w:r w:rsidRPr="00EE41B4">
        <w:rPr>
          <w:rFonts w:ascii="Times New Roman" w:eastAsia="Times New Roman" w:hAnsi="Times New Roman" w:cs="Times New Roman"/>
          <w:sz w:val="24"/>
          <w:szCs w:val="24"/>
        </w:rPr>
        <w:t xml:space="preserve"> with the 400+</w:t>
      </w:r>
      <w:r w:rsidRPr="00EE41B4">
        <w:rPr>
          <w:rFonts w:ascii="Times New Roman" w:eastAsia="Times New Roman" w:hAnsi="Times New Roman" w:cs="Times New Roman"/>
          <w:spacing w:val="-1"/>
          <w:sz w:val="24"/>
          <w:szCs w:val="24"/>
        </w:rPr>
        <w:t xml:space="preserve"> OGC</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spacing w:val="-1"/>
          <w:sz w:val="24"/>
          <w:szCs w:val="24"/>
        </w:rPr>
        <w:t>colleagues</w:t>
      </w:r>
      <w:r w:rsidRPr="00EE41B4">
        <w:rPr>
          <w:rFonts w:ascii="Times New Roman" w:eastAsia="Times New Roman" w:hAnsi="Times New Roman" w:cs="Times New Roman"/>
          <w:sz w:val="24"/>
          <w:szCs w:val="24"/>
        </w:rPr>
        <w:t xml:space="preserve"> across</w:t>
      </w:r>
      <w:r w:rsidRPr="00EE41B4">
        <w:rPr>
          <w:rFonts w:ascii="Times New Roman" w:eastAsia="Times New Roman" w:hAnsi="Times New Roman" w:cs="Times New Roman"/>
          <w:spacing w:val="51"/>
          <w:sz w:val="24"/>
          <w:szCs w:val="24"/>
        </w:rPr>
        <w:t xml:space="preserve"> </w:t>
      </w:r>
      <w:r w:rsidRPr="00EE41B4">
        <w:rPr>
          <w:rFonts w:ascii="Times New Roman" w:eastAsia="Times New Roman" w:hAnsi="Times New Roman" w:cs="Times New Roman"/>
          <w:sz w:val="24"/>
          <w:szCs w:val="24"/>
        </w:rPr>
        <w:t xml:space="preserve">the </w:t>
      </w:r>
      <w:r w:rsidRPr="00EE41B4">
        <w:rPr>
          <w:rFonts w:ascii="Times New Roman" w:eastAsia="Times New Roman" w:hAnsi="Times New Roman" w:cs="Times New Roman"/>
          <w:spacing w:val="-1"/>
          <w:sz w:val="24"/>
          <w:szCs w:val="24"/>
        </w:rPr>
        <w:t>nation.</w:t>
      </w:r>
      <w:r w:rsidRPr="00EE41B4">
        <w:rPr>
          <w:rFonts w:ascii="Times New Roman" w:eastAsia="Times New Roman" w:hAnsi="Times New Roman" w:cs="Times New Roman"/>
          <w:sz w:val="24"/>
          <w:szCs w:val="24"/>
        </w:rPr>
        <w:t xml:space="preserve"> Candidates must also have exemplary legal writing</w:t>
      </w:r>
      <w:r w:rsidR="009C5C0F">
        <w:rPr>
          <w:rFonts w:ascii="Times New Roman" w:eastAsia="Times New Roman" w:hAnsi="Times New Roman" w:cs="Times New Roman"/>
          <w:sz w:val="24"/>
          <w:szCs w:val="24"/>
        </w:rPr>
        <w:t xml:space="preserve"> and </w:t>
      </w:r>
      <w:r w:rsidRPr="00EE41B4">
        <w:rPr>
          <w:rFonts w:ascii="Times New Roman" w:eastAsia="Times New Roman" w:hAnsi="Times New Roman" w:cs="Times New Roman"/>
          <w:sz w:val="24"/>
          <w:szCs w:val="24"/>
        </w:rPr>
        <w:t xml:space="preserve">oral advocacy abilities, </w:t>
      </w:r>
      <w:r w:rsidRPr="00EE41B4">
        <w:rPr>
          <w:rFonts w:ascii="Times New Roman" w:eastAsia="Times New Roman" w:hAnsi="Times New Roman" w:cs="Times New Roman"/>
          <w:sz w:val="24"/>
          <w:szCs w:val="24"/>
          <w:lang w:val="en"/>
        </w:rPr>
        <w:t xml:space="preserve">possess excellent interpersonal skills, and display a capacity to work with diverse individuals and groups. </w:t>
      </w:r>
      <w:r w:rsidRPr="00EE41B4">
        <w:rPr>
          <w:rFonts w:ascii="Times New Roman" w:eastAsia="Times New Roman" w:hAnsi="Times New Roman" w:cs="Times New Roman"/>
          <w:spacing w:val="-1"/>
          <w:sz w:val="24"/>
          <w:szCs w:val="24"/>
        </w:rPr>
        <w:t>Demonstrated</w:t>
      </w:r>
      <w:r w:rsidRPr="00EE41B4">
        <w:rPr>
          <w:rFonts w:ascii="Times New Roman" w:eastAsia="Times New Roman" w:hAnsi="Times New Roman" w:cs="Times New Roman"/>
          <w:spacing w:val="1"/>
          <w:sz w:val="24"/>
          <w:szCs w:val="24"/>
        </w:rPr>
        <w:t xml:space="preserve"> </w:t>
      </w:r>
      <w:r w:rsidRPr="00EE41B4">
        <w:rPr>
          <w:rFonts w:ascii="Times New Roman" w:eastAsia="Times New Roman" w:hAnsi="Times New Roman" w:cs="Times New Roman"/>
          <w:spacing w:val="-1"/>
          <w:sz w:val="24"/>
          <w:szCs w:val="24"/>
        </w:rPr>
        <w:t xml:space="preserve">experience </w:t>
      </w:r>
      <w:r w:rsidRPr="00EE41B4">
        <w:rPr>
          <w:rFonts w:ascii="Times New Roman" w:eastAsia="Times New Roman" w:hAnsi="Times New Roman" w:cs="Times New Roman"/>
          <w:spacing w:val="-3"/>
          <w:sz w:val="24"/>
          <w:szCs w:val="24"/>
        </w:rPr>
        <w:t xml:space="preserve">litigating bankruptcy and/or employment cases </w:t>
      </w:r>
      <w:r w:rsidRPr="00EE41B4">
        <w:rPr>
          <w:rFonts w:ascii="Times New Roman" w:eastAsia="Times New Roman" w:hAnsi="Times New Roman" w:cs="Times New Roman"/>
          <w:sz w:val="24"/>
          <w:szCs w:val="24"/>
        </w:rPr>
        <w:t xml:space="preserve">in </w:t>
      </w:r>
      <w:r w:rsidRPr="00EE41B4">
        <w:rPr>
          <w:rFonts w:ascii="Times New Roman" w:eastAsia="Times New Roman" w:hAnsi="Times New Roman" w:cs="Times New Roman"/>
          <w:spacing w:val="-1"/>
          <w:sz w:val="24"/>
          <w:szCs w:val="24"/>
        </w:rPr>
        <w:t>federal</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spacing w:val="-1"/>
          <w:sz w:val="24"/>
          <w:szCs w:val="24"/>
        </w:rPr>
        <w:t>court</w:t>
      </w:r>
      <w:r w:rsidRPr="00EE41B4">
        <w:rPr>
          <w:rFonts w:ascii="Times New Roman" w:eastAsia="Times New Roman" w:hAnsi="Times New Roman" w:cs="Times New Roman"/>
          <w:sz w:val="24"/>
          <w:szCs w:val="24"/>
        </w:rPr>
        <w:t xml:space="preserve"> or</w:t>
      </w:r>
      <w:r w:rsidRPr="00EE41B4">
        <w:rPr>
          <w:rFonts w:ascii="Times New Roman" w:eastAsia="Times New Roman" w:hAnsi="Times New Roman" w:cs="Times New Roman"/>
          <w:spacing w:val="1"/>
          <w:sz w:val="24"/>
          <w:szCs w:val="24"/>
        </w:rPr>
        <w:t xml:space="preserve"> </w:t>
      </w:r>
      <w:r w:rsidRPr="00EE41B4">
        <w:rPr>
          <w:rFonts w:ascii="Times New Roman" w:eastAsia="Times New Roman" w:hAnsi="Times New Roman" w:cs="Times New Roman"/>
          <w:spacing w:val="-1"/>
          <w:sz w:val="24"/>
          <w:szCs w:val="24"/>
        </w:rPr>
        <w:t xml:space="preserve">administrative forums </w:t>
      </w:r>
      <w:r w:rsidRPr="00EE41B4">
        <w:rPr>
          <w:rFonts w:ascii="Times New Roman" w:eastAsia="Times New Roman" w:hAnsi="Times New Roman" w:cs="Times New Roman"/>
          <w:spacing w:val="1"/>
          <w:sz w:val="24"/>
          <w:szCs w:val="24"/>
        </w:rPr>
        <w:t>is strongly preferred</w:t>
      </w:r>
      <w:r w:rsidRPr="00EE41B4">
        <w:rPr>
          <w:rFonts w:ascii="Times New Roman" w:eastAsia="Times New Roman" w:hAnsi="Times New Roman" w:cs="Times New Roman"/>
          <w:spacing w:val="-1"/>
          <w:sz w:val="24"/>
          <w:szCs w:val="24"/>
        </w:rPr>
        <w:t xml:space="preserve">.  </w:t>
      </w:r>
    </w:p>
    <w:p w14:paraId="060BED44" w14:textId="77777777" w:rsidR="00EE41B4" w:rsidRPr="00EE41B4" w:rsidRDefault="00EE41B4" w:rsidP="00EE41B4">
      <w:pPr>
        <w:widowControl w:val="0"/>
        <w:spacing w:before="1" w:after="0" w:line="240" w:lineRule="auto"/>
        <w:rPr>
          <w:rFonts w:ascii="Times New Roman" w:eastAsia="Times New Roman" w:hAnsi="Times New Roman" w:cs="Times New Roman"/>
          <w:sz w:val="21"/>
          <w:szCs w:val="21"/>
        </w:rPr>
      </w:pPr>
    </w:p>
    <w:p w14:paraId="1299F6AA" w14:textId="77777777" w:rsidR="00EE41B4" w:rsidRPr="00EE41B4" w:rsidRDefault="00EE41B4" w:rsidP="00EE41B4">
      <w:pPr>
        <w:widowControl w:val="0"/>
        <w:spacing w:after="0" w:line="226" w:lineRule="auto"/>
        <w:ind w:left="110" w:firstLine="9"/>
        <w:rPr>
          <w:rFonts w:ascii="Times New Roman" w:eastAsia="Times New Roman" w:hAnsi="Times New Roman" w:cs="Times New Roman"/>
          <w:sz w:val="24"/>
          <w:szCs w:val="24"/>
        </w:rPr>
      </w:pPr>
      <w:r w:rsidRPr="00EE41B4">
        <w:rPr>
          <w:rFonts w:ascii="Times New Roman" w:eastAsia="Times New Roman" w:hAnsi="Times New Roman" w:cs="Times New Roman"/>
          <w:spacing w:val="-2"/>
          <w:sz w:val="24"/>
          <w:szCs w:val="24"/>
        </w:rPr>
        <w:t>This position will be filled at the GS-14 level (</w:t>
      </w:r>
      <w:r w:rsidRPr="00EE41B4">
        <w:rPr>
          <w:rFonts w:ascii="Times New Roman" w:eastAsia="Times New Roman" w:hAnsi="Times New Roman" w:cs="Times New Roman"/>
          <w:b/>
          <w:spacing w:val="-2"/>
          <w:sz w:val="24"/>
          <w:szCs w:val="24"/>
        </w:rPr>
        <w:t>$132,753 - $172,581</w:t>
      </w:r>
      <w:r w:rsidRPr="00EE41B4">
        <w:rPr>
          <w:rFonts w:ascii="Times New Roman" w:eastAsia="Times New Roman" w:hAnsi="Times New Roman" w:cs="Times New Roman"/>
          <w:spacing w:val="-2"/>
          <w:sz w:val="24"/>
          <w:szCs w:val="24"/>
        </w:rPr>
        <w:t>) depending on experience and qualifications. The positions will be in Dallas, TX. Reimbursement for relocation expenses is not available</w:t>
      </w:r>
      <w:r w:rsidRPr="00EE41B4">
        <w:rPr>
          <w:rFonts w:ascii="Times New Roman" w:eastAsia="Times New Roman" w:hAnsi="Times New Roman" w:cs="Times New Roman"/>
          <w:spacing w:val="-1"/>
          <w:sz w:val="24"/>
          <w:szCs w:val="24"/>
        </w:rPr>
        <w:t>.</w:t>
      </w:r>
    </w:p>
    <w:p w14:paraId="37988AA3" w14:textId="01DB7A41" w:rsidR="00EE41B4" w:rsidRPr="00EE41B4" w:rsidRDefault="00EE41B4" w:rsidP="00EE41B4">
      <w:pPr>
        <w:shd w:val="clear" w:color="auto" w:fill="FFFFFF"/>
        <w:spacing w:before="240" w:after="240" w:line="240" w:lineRule="auto"/>
        <w:ind w:left="90"/>
        <w:rPr>
          <w:rFonts w:ascii="Times New Roman" w:eastAsia="Times New Roman" w:hAnsi="Times New Roman" w:cs="Times New Roman"/>
          <w:color w:val="365F91"/>
          <w:sz w:val="24"/>
          <w:szCs w:val="24"/>
        </w:rPr>
      </w:pPr>
      <w:r w:rsidRPr="00EE41B4">
        <w:rPr>
          <w:rFonts w:ascii="Times New Roman" w:eastAsia="Times New Roman" w:hAnsi="Times New Roman" w:cs="Times New Roman"/>
          <w:b/>
          <w:bCs/>
          <w:color w:val="212121"/>
        </w:rPr>
        <w:t>At the GS-14:</w:t>
      </w:r>
      <w:r w:rsidRPr="00EE41B4">
        <w:rPr>
          <w:rFonts w:ascii="Times New Roman" w:eastAsia="Times New Roman" w:hAnsi="Times New Roman" w:cs="Times New Roman"/>
          <w:color w:val="212121"/>
        </w:rPr>
        <w:t xml:space="preserve"> You </w:t>
      </w:r>
      <w:r w:rsidRPr="00EE41B4">
        <w:rPr>
          <w:rFonts w:ascii="Times New Roman" w:eastAsia="Times New Roman" w:hAnsi="Times New Roman" w:cs="Times New Roman"/>
          <w:b/>
          <w:bCs/>
          <w:color w:val="212121"/>
        </w:rPr>
        <w:t>must</w:t>
      </w:r>
      <w:r w:rsidRPr="00EE41B4">
        <w:rPr>
          <w:rFonts w:ascii="Times New Roman" w:eastAsia="Times New Roman" w:hAnsi="Times New Roman" w:cs="Times New Roman"/>
          <w:color w:val="212121"/>
        </w:rPr>
        <w:t xml:space="preserve"> possess a Juris Doctorate (J.D.) or LL.B</w:t>
      </w:r>
      <w:r w:rsidR="000429B3">
        <w:rPr>
          <w:rFonts w:ascii="Times New Roman" w:eastAsia="Times New Roman" w:hAnsi="Times New Roman" w:cs="Times New Roman"/>
          <w:color w:val="212121"/>
        </w:rPr>
        <w:t>.</w:t>
      </w:r>
      <w:r w:rsidRPr="00EE41B4">
        <w:rPr>
          <w:rFonts w:ascii="Times New Roman" w:eastAsia="Times New Roman" w:hAnsi="Times New Roman" w:cs="Times New Roman"/>
          <w:color w:val="212121"/>
        </w:rPr>
        <w:t xml:space="preserve"> from an accredited ABA law school, active bar status in good standing, and </w:t>
      </w:r>
      <w:r w:rsidRPr="00EE41B4">
        <w:rPr>
          <w:rFonts w:ascii="Times New Roman" w:eastAsia="Times New Roman" w:hAnsi="Times New Roman" w:cs="Times New Roman"/>
          <w:b/>
          <w:bCs/>
          <w:color w:val="212121"/>
        </w:rPr>
        <w:t>three</w:t>
      </w:r>
      <w:r w:rsidRPr="00EE41B4">
        <w:rPr>
          <w:rFonts w:ascii="Times New Roman" w:eastAsia="Times New Roman" w:hAnsi="Times New Roman" w:cs="Times New Roman"/>
          <w:color w:val="212121"/>
        </w:rPr>
        <w:t xml:space="preserve"> years of professional legal experience post bar admission equivalent to the GS-13 level.</w:t>
      </w:r>
    </w:p>
    <w:p w14:paraId="720B4F80" w14:textId="77777777" w:rsidR="00EE41B4" w:rsidRPr="00EE41B4" w:rsidRDefault="00EE41B4" w:rsidP="00EE41B4">
      <w:pPr>
        <w:widowControl w:val="0"/>
        <w:spacing w:before="69" w:after="0" w:line="240" w:lineRule="auto"/>
        <w:ind w:left="100"/>
        <w:jc w:val="both"/>
        <w:outlineLvl w:val="0"/>
        <w:rPr>
          <w:rFonts w:ascii="Times New Roman" w:eastAsia="Times New Roman" w:hAnsi="Times New Roman" w:cs="Times New Roman"/>
          <w:sz w:val="24"/>
          <w:szCs w:val="24"/>
        </w:rPr>
      </w:pPr>
      <w:r w:rsidRPr="00EE41B4">
        <w:rPr>
          <w:rFonts w:ascii="Times New Roman" w:eastAsia="Times New Roman" w:hAnsi="Times New Roman" w:cs="Times New Roman"/>
          <w:b/>
          <w:bCs/>
          <w:color w:val="365F91"/>
          <w:sz w:val="24"/>
          <w:szCs w:val="24"/>
        </w:rPr>
        <w:t>QUALIFICATIONS</w:t>
      </w:r>
      <w:r w:rsidRPr="00EE41B4">
        <w:rPr>
          <w:rFonts w:ascii="Times New Roman" w:eastAsia="Times New Roman" w:hAnsi="Times New Roman" w:cs="Times New Roman"/>
          <w:b/>
          <w:bCs/>
          <w:color w:val="365F91"/>
          <w:spacing w:val="-8"/>
          <w:sz w:val="24"/>
          <w:szCs w:val="24"/>
        </w:rPr>
        <w:t xml:space="preserve"> </w:t>
      </w:r>
      <w:r w:rsidRPr="00EE41B4">
        <w:rPr>
          <w:rFonts w:ascii="Times New Roman" w:eastAsia="Times New Roman" w:hAnsi="Times New Roman" w:cs="Times New Roman"/>
          <w:b/>
          <w:bCs/>
          <w:color w:val="365F91"/>
          <w:sz w:val="24"/>
          <w:szCs w:val="24"/>
        </w:rPr>
        <w:t>REQUIRED:</w:t>
      </w:r>
    </w:p>
    <w:p w14:paraId="36F5DBDC" w14:textId="77777777" w:rsidR="00EE41B4" w:rsidRPr="00EE41B4" w:rsidRDefault="00EE41B4" w:rsidP="00EE41B4">
      <w:pPr>
        <w:widowControl w:val="0"/>
        <w:spacing w:before="11" w:after="0" w:line="240" w:lineRule="auto"/>
        <w:rPr>
          <w:rFonts w:ascii="Times New Roman" w:eastAsia="Times New Roman" w:hAnsi="Times New Roman" w:cs="Times New Roman"/>
          <w:b/>
          <w:bCs/>
          <w:sz w:val="28"/>
          <w:szCs w:val="28"/>
        </w:rPr>
      </w:pPr>
    </w:p>
    <w:p w14:paraId="1100523A" w14:textId="77777777" w:rsidR="00EE41B4" w:rsidRPr="00EE41B4" w:rsidRDefault="00EE41B4" w:rsidP="00EE41B4">
      <w:pPr>
        <w:widowControl w:val="0"/>
        <w:spacing w:after="0" w:line="252" w:lineRule="exact"/>
        <w:ind w:left="120" w:right="201"/>
        <w:rPr>
          <w:rFonts w:ascii="Times New Roman" w:eastAsia="Times New Roman" w:hAnsi="Times New Roman" w:cs="Times New Roman"/>
          <w:spacing w:val="-2"/>
          <w:sz w:val="24"/>
          <w:szCs w:val="24"/>
        </w:rPr>
      </w:pPr>
      <w:r w:rsidRPr="00EE41B4">
        <w:rPr>
          <w:rFonts w:ascii="Times New Roman" w:eastAsia="Times New Roman" w:hAnsi="Times New Roman" w:cs="Times New Roman"/>
          <w:spacing w:val="-2"/>
          <w:sz w:val="24"/>
          <w:szCs w:val="24"/>
        </w:rPr>
        <w:t>Your resume and supporting documentation will be used to determine whether you meet the position qualifications listed on this announcement. Salary will be commensurate with education and experience.</w:t>
      </w:r>
    </w:p>
    <w:p w14:paraId="545F439A" w14:textId="77777777" w:rsidR="00EE41B4" w:rsidRPr="00EE41B4" w:rsidRDefault="00EE41B4" w:rsidP="00EE41B4">
      <w:pPr>
        <w:spacing w:before="100" w:beforeAutospacing="1" w:after="240" w:afterAutospacing="1" w:line="240" w:lineRule="auto"/>
        <w:ind w:left="90"/>
        <w:rPr>
          <w:rFonts w:ascii="Times New Roman" w:eastAsia="Times New Roman" w:hAnsi="Times New Roman" w:cs="Times New Roman"/>
          <w:color w:val="212121"/>
          <w:sz w:val="24"/>
          <w:szCs w:val="24"/>
        </w:rPr>
      </w:pPr>
      <w:r w:rsidRPr="00EE41B4">
        <w:rPr>
          <w:rFonts w:ascii="Times New Roman" w:eastAsia="Times New Roman" w:hAnsi="Times New Roman" w:cs="Times New Roman"/>
          <w:color w:val="212121"/>
          <w:sz w:val="24"/>
          <w:szCs w:val="24"/>
        </w:rPr>
        <w:t>The following are required qualifications:</w:t>
      </w:r>
    </w:p>
    <w:p w14:paraId="3E604DA1" w14:textId="77777777" w:rsidR="00EE41B4" w:rsidRDefault="00EE41B4" w:rsidP="00EE41B4">
      <w:pPr>
        <w:numPr>
          <w:ilvl w:val="0"/>
          <w:numId w:val="3"/>
        </w:numPr>
        <w:spacing w:after="100" w:afterAutospacing="1" w:line="240" w:lineRule="auto"/>
        <w:rPr>
          <w:rFonts w:ascii="Times New Roman" w:eastAsia="Times New Roman" w:hAnsi="Times New Roman" w:cs="Times New Roman"/>
          <w:color w:val="212121"/>
          <w:sz w:val="24"/>
          <w:szCs w:val="24"/>
        </w:rPr>
      </w:pPr>
      <w:r w:rsidRPr="00EE41B4">
        <w:rPr>
          <w:rFonts w:ascii="Times New Roman" w:eastAsia="Times New Roman" w:hAnsi="Times New Roman" w:cs="Times New Roman"/>
          <w:color w:val="212121"/>
          <w:sz w:val="24"/>
          <w:szCs w:val="24"/>
        </w:rPr>
        <w:t>You must possess a Juris Doctorate (J.D.) from an accredited ABA law school.</w:t>
      </w:r>
    </w:p>
    <w:p w14:paraId="5BABB012" w14:textId="530D4015" w:rsidR="00EE41B4" w:rsidRPr="00EE41B4" w:rsidRDefault="00EE41B4" w:rsidP="00EE41B4">
      <w:pPr>
        <w:numPr>
          <w:ilvl w:val="0"/>
          <w:numId w:val="3"/>
        </w:numPr>
        <w:spacing w:after="100" w:afterAutospacing="1" w:line="240" w:lineRule="auto"/>
        <w:rPr>
          <w:rFonts w:ascii="Times New Roman" w:eastAsia="Times New Roman" w:hAnsi="Times New Roman" w:cs="Times New Roman"/>
          <w:color w:val="212121"/>
          <w:sz w:val="24"/>
          <w:szCs w:val="24"/>
        </w:rPr>
      </w:pPr>
      <w:r w:rsidRPr="00EE41B4">
        <w:rPr>
          <w:rFonts w:ascii="Times New Roman" w:eastAsia="Times New Roman" w:hAnsi="Times New Roman" w:cs="Times New Roman"/>
          <w:b/>
          <w:bCs/>
          <w:color w:val="212121"/>
          <w:sz w:val="24"/>
          <w:szCs w:val="24"/>
        </w:rPr>
        <w:t>Have at least three (3) years of experience after law school as a practicing attorney.</w:t>
      </w:r>
    </w:p>
    <w:p w14:paraId="648E8D4F" w14:textId="77777777" w:rsidR="00EE41B4" w:rsidRPr="00EE41B4" w:rsidRDefault="00EE41B4" w:rsidP="00EE41B4">
      <w:pPr>
        <w:numPr>
          <w:ilvl w:val="0"/>
          <w:numId w:val="3"/>
        </w:numPr>
        <w:spacing w:after="100" w:afterAutospacing="1" w:line="240" w:lineRule="auto"/>
        <w:rPr>
          <w:rFonts w:ascii="Times New Roman" w:eastAsia="Times New Roman" w:hAnsi="Times New Roman" w:cs="Times New Roman"/>
          <w:color w:val="212121"/>
          <w:sz w:val="24"/>
          <w:szCs w:val="24"/>
        </w:rPr>
      </w:pPr>
      <w:r w:rsidRPr="00EE41B4">
        <w:rPr>
          <w:rFonts w:ascii="Times New Roman" w:eastAsia="Times New Roman" w:hAnsi="Times New Roman" w:cs="Times New Roman"/>
          <w:b/>
          <w:bCs/>
          <w:color w:val="212121"/>
          <w:sz w:val="24"/>
          <w:szCs w:val="24"/>
        </w:rPr>
        <w:t>Proof that bar status is active, in good standing and eligible to practice in the highest court of a State, U.S. commonwealth, U.S. territory, or the District of Columbia.</w:t>
      </w:r>
    </w:p>
    <w:p w14:paraId="4BD009AF" w14:textId="36DFDE1D" w:rsidR="00EE41B4" w:rsidRPr="00EE41B4" w:rsidRDefault="00EE41B4" w:rsidP="00EE41B4">
      <w:pPr>
        <w:numPr>
          <w:ilvl w:val="0"/>
          <w:numId w:val="3"/>
        </w:numPr>
        <w:spacing w:after="100" w:afterAutospacing="1" w:line="240" w:lineRule="auto"/>
        <w:rPr>
          <w:rFonts w:ascii="Times New Roman" w:eastAsia="Times New Roman" w:hAnsi="Times New Roman" w:cs="Times New Roman"/>
          <w:color w:val="212121"/>
          <w:sz w:val="24"/>
          <w:szCs w:val="24"/>
        </w:rPr>
      </w:pPr>
      <w:r w:rsidRPr="00EE41B4">
        <w:rPr>
          <w:rFonts w:ascii="Times New Roman" w:eastAsia="Times New Roman" w:hAnsi="Times New Roman" w:cs="Times New Roman"/>
          <w:color w:val="212121"/>
          <w:sz w:val="24"/>
          <w:szCs w:val="24"/>
        </w:rPr>
        <w:t xml:space="preserve">Possess substantial familiarity and experience in one or more of the following areas: </w:t>
      </w:r>
      <w:r w:rsidR="00D61AD3">
        <w:rPr>
          <w:rFonts w:ascii="Times New Roman" w:eastAsia="Times New Roman" w:hAnsi="Times New Roman" w:cs="Times New Roman"/>
          <w:color w:val="212121"/>
          <w:sz w:val="24"/>
          <w:szCs w:val="24"/>
        </w:rPr>
        <w:t xml:space="preserve">Federal and/or administrative </w:t>
      </w:r>
      <w:r w:rsidRPr="00EE41B4">
        <w:rPr>
          <w:rFonts w:ascii="Times New Roman" w:eastAsia="Times New Roman" w:hAnsi="Times New Roman" w:cs="Times New Roman"/>
          <w:color w:val="212121"/>
          <w:sz w:val="24"/>
          <w:szCs w:val="24"/>
        </w:rPr>
        <w:t>litigation, employment law, bankruptcy law, or health care law.</w:t>
      </w:r>
    </w:p>
    <w:p w14:paraId="17733F53" w14:textId="70365D94" w:rsidR="00EE41B4" w:rsidRPr="00EE41B4" w:rsidRDefault="00EE41B4" w:rsidP="00EE41B4">
      <w:pPr>
        <w:shd w:val="clear" w:color="auto" w:fill="FFFFFF"/>
        <w:spacing w:before="240" w:after="240" w:line="240" w:lineRule="auto"/>
        <w:ind w:left="90"/>
        <w:rPr>
          <w:rFonts w:ascii="Times New Roman" w:eastAsia="Times New Roman" w:hAnsi="Times New Roman" w:cs="Times New Roman"/>
          <w:sz w:val="24"/>
          <w:szCs w:val="24"/>
        </w:rPr>
      </w:pPr>
      <w:r w:rsidRPr="00EE41B4">
        <w:rPr>
          <w:rFonts w:ascii="Times New Roman" w:eastAsia="Times New Roman" w:hAnsi="Times New Roman" w:cs="Times New Roman"/>
          <w:color w:val="212121"/>
        </w:rPr>
        <w:t xml:space="preserve"> </w:t>
      </w:r>
      <w:r w:rsidRPr="00EE41B4">
        <w:rPr>
          <w:rFonts w:ascii="Times New Roman" w:eastAsia="Times New Roman" w:hAnsi="Times New Roman" w:cs="Times New Roman"/>
          <w:b/>
          <w:bCs/>
          <w:color w:val="365F91"/>
          <w:spacing w:val="1"/>
          <w:sz w:val="24"/>
          <w:szCs w:val="24"/>
        </w:rPr>
        <w:t>CONDITIONS</w:t>
      </w:r>
      <w:r w:rsidRPr="00EE41B4">
        <w:rPr>
          <w:rFonts w:ascii="Times New Roman" w:eastAsia="Times New Roman" w:hAnsi="Times New Roman" w:cs="Times New Roman"/>
          <w:b/>
          <w:bCs/>
          <w:color w:val="365F91"/>
          <w:spacing w:val="-10"/>
          <w:sz w:val="24"/>
          <w:szCs w:val="24"/>
        </w:rPr>
        <w:t xml:space="preserve"> </w:t>
      </w:r>
      <w:r w:rsidRPr="00EE41B4">
        <w:rPr>
          <w:rFonts w:ascii="Times New Roman" w:eastAsia="Times New Roman" w:hAnsi="Times New Roman" w:cs="Times New Roman"/>
          <w:b/>
          <w:bCs/>
          <w:color w:val="365F91"/>
          <w:spacing w:val="1"/>
          <w:sz w:val="24"/>
          <w:szCs w:val="24"/>
        </w:rPr>
        <w:t>OF</w:t>
      </w:r>
      <w:r w:rsidRPr="00EE41B4">
        <w:rPr>
          <w:rFonts w:ascii="Times New Roman" w:eastAsia="Times New Roman" w:hAnsi="Times New Roman" w:cs="Times New Roman"/>
          <w:b/>
          <w:bCs/>
          <w:color w:val="365F91"/>
          <w:spacing w:val="-15"/>
          <w:sz w:val="24"/>
          <w:szCs w:val="24"/>
        </w:rPr>
        <w:t xml:space="preserve"> </w:t>
      </w:r>
      <w:r w:rsidRPr="00EE41B4">
        <w:rPr>
          <w:rFonts w:ascii="Times New Roman" w:eastAsia="Times New Roman" w:hAnsi="Times New Roman" w:cs="Times New Roman"/>
          <w:b/>
          <w:bCs/>
          <w:color w:val="365F91"/>
          <w:sz w:val="24"/>
          <w:szCs w:val="24"/>
        </w:rPr>
        <w:t>EMPLOYMENT:</w:t>
      </w:r>
    </w:p>
    <w:p w14:paraId="2DD167AA" w14:textId="77777777" w:rsidR="00EE41B4" w:rsidRPr="00EE41B4" w:rsidRDefault="00EE41B4" w:rsidP="00EE41B4">
      <w:pPr>
        <w:widowControl w:val="0"/>
        <w:numPr>
          <w:ilvl w:val="0"/>
          <w:numId w:val="2"/>
        </w:numPr>
        <w:spacing w:after="0" w:line="252" w:lineRule="exact"/>
        <w:ind w:right="201"/>
        <w:rPr>
          <w:rFonts w:ascii="Times New Roman" w:eastAsia="Times New Roman" w:hAnsi="Times New Roman" w:cs="Times New Roman"/>
          <w:spacing w:val="-2"/>
          <w:sz w:val="24"/>
          <w:szCs w:val="24"/>
        </w:rPr>
      </w:pPr>
      <w:r w:rsidRPr="00EE41B4">
        <w:rPr>
          <w:rFonts w:ascii="Times New Roman" w:eastAsia="Times New Roman" w:hAnsi="Times New Roman" w:cs="Times New Roman"/>
          <w:spacing w:val="-2"/>
          <w:sz w:val="24"/>
          <w:szCs w:val="24"/>
        </w:rPr>
        <w:t>You must maintain active bar membership in good standing and be eligible to practice law before the highest court of a State, U. S. Territory, U. S. Commonwealth, or the District of Columbia throughout employment in the Office of the General Counsel.</w:t>
      </w:r>
    </w:p>
    <w:p w14:paraId="5582A0A0" w14:textId="77777777" w:rsidR="00EE41B4" w:rsidRPr="00EE41B4" w:rsidRDefault="00EE41B4" w:rsidP="00EE41B4">
      <w:pPr>
        <w:widowControl w:val="0"/>
        <w:numPr>
          <w:ilvl w:val="0"/>
          <w:numId w:val="2"/>
        </w:numPr>
        <w:spacing w:after="0" w:line="252" w:lineRule="exact"/>
        <w:ind w:right="201"/>
        <w:rPr>
          <w:rFonts w:ascii="Times New Roman" w:eastAsia="Times New Roman" w:hAnsi="Times New Roman" w:cs="Times New Roman"/>
          <w:spacing w:val="-2"/>
          <w:sz w:val="24"/>
          <w:szCs w:val="24"/>
        </w:rPr>
      </w:pPr>
      <w:r w:rsidRPr="00EE41B4">
        <w:rPr>
          <w:rFonts w:ascii="Times New Roman" w:eastAsia="Times New Roman" w:hAnsi="Times New Roman" w:cs="Times New Roman"/>
          <w:spacing w:val="-2"/>
          <w:sz w:val="24"/>
          <w:szCs w:val="24"/>
        </w:rPr>
        <w:t>Upon final job offer from HHS OHR, you must submit official law school transcripts.</w:t>
      </w:r>
    </w:p>
    <w:p w14:paraId="0F58F8FD" w14:textId="77777777" w:rsidR="00EE41B4" w:rsidRPr="00EE41B4" w:rsidRDefault="00EE41B4" w:rsidP="00EE41B4">
      <w:pPr>
        <w:widowControl w:val="0"/>
        <w:numPr>
          <w:ilvl w:val="0"/>
          <w:numId w:val="2"/>
        </w:numPr>
        <w:spacing w:after="0" w:line="252" w:lineRule="exact"/>
        <w:ind w:right="201"/>
        <w:rPr>
          <w:rFonts w:ascii="Times New Roman" w:eastAsia="Times New Roman" w:hAnsi="Times New Roman" w:cs="Times New Roman"/>
          <w:spacing w:val="-2"/>
          <w:sz w:val="24"/>
          <w:szCs w:val="24"/>
        </w:rPr>
      </w:pPr>
      <w:r w:rsidRPr="00EE41B4">
        <w:rPr>
          <w:rFonts w:ascii="Times New Roman" w:eastAsia="Times New Roman" w:hAnsi="Times New Roman" w:cs="Times New Roman"/>
          <w:b/>
          <w:spacing w:val="-2"/>
          <w:sz w:val="24"/>
          <w:szCs w:val="24"/>
        </w:rPr>
        <w:t>Security and Background Requirements</w:t>
      </w:r>
      <w:r w:rsidRPr="00EE41B4">
        <w:rPr>
          <w:rFonts w:ascii="Times New Roman" w:eastAsia="Times New Roman" w:hAnsi="Times New Roman" w:cs="Times New Roman"/>
          <w:spacing w:val="-2"/>
          <w:sz w:val="24"/>
          <w:szCs w:val="24"/>
        </w:rPr>
        <w:t xml:space="preserve">: If not previously completed, a background security investigation will be required for all appointees. Appointment will be subject to the applicant's successful completion of a background security investigation and favorable adjudication.  Failure to successfully meet these requirements may be grounds for appropriate personnel action. In addition, if hired, a background security reinvestigation or supplemental investigation may be required </w:t>
      </w:r>
      <w:proofErr w:type="gramStart"/>
      <w:r w:rsidRPr="00EE41B4">
        <w:rPr>
          <w:rFonts w:ascii="Times New Roman" w:eastAsia="Times New Roman" w:hAnsi="Times New Roman" w:cs="Times New Roman"/>
          <w:spacing w:val="-2"/>
          <w:sz w:val="24"/>
          <w:szCs w:val="24"/>
        </w:rPr>
        <w:t>at a later time</w:t>
      </w:r>
      <w:proofErr w:type="gramEnd"/>
      <w:r w:rsidRPr="00EE41B4">
        <w:rPr>
          <w:rFonts w:ascii="Times New Roman" w:eastAsia="Times New Roman" w:hAnsi="Times New Roman" w:cs="Times New Roman"/>
          <w:spacing w:val="-2"/>
          <w:sz w:val="24"/>
          <w:szCs w:val="24"/>
        </w:rPr>
        <w:t>. Applicants are also advised that all information concerning qualifications is subject to investigation.  False representation may be grounds for non-consideration, non-selection, and/or appropriate disciplinary action.</w:t>
      </w:r>
    </w:p>
    <w:p w14:paraId="6354B3BC" w14:textId="77777777" w:rsidR="00EE41B4" w:rsidRPr="00EE41B4" w:rsidRDefault="00EE41B4" w:rsidP="00EE41B4">
      <w:pPr>
        <w:widowControl w:val="0"/>
        <w:numPr>
          <w:ilvl w:val="0"/>
          <w:numId w:val="1"/>
        </w:numPr>
        <w:tabs>
          <w:tab w:val="left" w:pos="823"/>
        </w:tabs>
        <w:spacing w:after="0" w:line="240" w:lineRule="auto"/>
        <w:ind w:right="265" w:hanging="352"/>
        <w:rPr>
          <w:rFonts w:ascii="Times New Roman" w:eastAsia="Times New Roman" w:hAnsi="Times New Roman" w:cs="Times New Roman"/>
          <w:spacing w:val="-2"/>
          <w:sz w:val="24"/>
          <w:szCs w:val="24"/>
        </w:rPr>
      </w:pPr>
      <w:r w:rsidRPr="00EE41B4">
        <w:rPr>
          <w:rFonts w:ascii="Times New Roman" w:eastAsia="Times New Roman" w:hAnsi="Times New Roman" w:cs="Times New Roman"/>
          <w:b/>
          <w:sz w:val="24"/>
          <w:szCs w:val="24"/>
        </w:rPr>
        <w:t>E</w:t>
      </w:r>
      <w:r w:rsidRPr="00EE41B4">
        <w:rPr>
          <w:rFonts w:ascii="Times New Roman" w:eastAsia="Times New Roman" w:hAnsi="Times New Roman" w:cs="Times New Roman"/>
          <w:b/>
          <w:spacing w:val="-1"/>
          <w:sz w:val="24"/>
          <w:szCs w:val="24"/>
        </w:rPr>
        <w:t>-</w:t>
      </w:r>
      <w:r w:rsidRPr="00EE41B4">
        <w:rPr>
          <w:rFonts w:ascii="Times New Roman" w:eastAsia="Times New Roman" w:hAnsi="Times New Roman" w:cs="Times New Roman"/>
          <w:b/>
          <w:spacing w:val="-15"/>
          <w:sz w:val="24"/>
          <w:szCs w:val="24"/>
        </w:rPr>
        <w:t>V</w:t>
      </w:r>
      <w:r w:rsidRPr="00EE41B4">
        <w:rPr>
          <w:rFonts w:ascii="Times New Roman" w:eastAsia="Times New Roman" w:hAnsi="Times New Roman" w:cs="Times New Roman"/>
          <w:b/>
          <w:spacing w:val="20"/>
          <w:sz w:val="24"/>
          <w:szCs w:val="24"/>
        </w:rPr>
        <w:t>e</w:t>
      </w:r>
      <w:r w:rsidRPr="00EE41B4">
        <w:rPr>
          <w:rFonts w:ascii="Times New Roman" w:eastAsia="Times New Roman" w:hAnsi="Times New Roman" w:cs="Times New Roman"/>
          <w:b/>
          <w:spacing w:val="-13"/>
          <w:sz w:val="24"/>
          <w:szCs w:val="24"/>
        </w:rPr>
        <w:t>r</w:t>
      </w:r>
      <w:r w:rsidRPr="00EE41B4">
        <w:rPr>
          <w:rFonts w:ascii="Times New Roman" w:eastAsia="Times New Roman" w:hAnsi="Times New Roman" w:cs="Times New Roman"/>
          <w:b/>
          <w:spacing w:val="-2"/>
          <w:sz w:val="24"/>
          <w:szCs w:val="24"/>
        </w:rPr>
        <w:t>i</w:t>
      </w:r>
      <w:r w:rsidRPr="00EE41B4">
        <w:rPr>
          <w:rFonts w:ascii="Times New Roman" w:eastAsia="Times New Roman" w:hAnsi="Times New Roman" w:cs="Times New Roman"/>
          <w:b/>
          <w:spacing w:val="-16"/>
          <w:sz w:val="24"/>
          <w:szCs w:val="24"/>
        </w:rPr>
        <w:t>f</w:t>
      </w:r>
      <w:r w:rsidRPr="00EE41B4">
        <w:rPr>
          <w:rFonts w:ascii="Times New Roman" w:eastAsia="Times New Roman" w:hAnsi="Times New Roman" w:cs="Times New Roman"/>
          <w:b/>
          <w:spacing w:val="-8"/>
          <w:sz w:val="24"/>
          <w:szCs w:val="24"/>
        </w:rPr>
        <w:t>y</w:t>
      </w:r>
      <w:r w:rsidRPr="00EE41B4">
        <w:rPr>
          <w:rFonts w:ascii="Times New Roman" w:eastAsia="Times New Roman" w:hAnsi="Times New Roman" w:cs="Times New Roman"/>
          <w:b/>
          <w:sz w:val="24"/>
          <w:szCs w:val="24"/>
        </w:rPr>
        <w:t>:</w:t>
      </w:r>
      <w:r w:rsidRPr="00EE41B4">
        <w:rPr>
          <w:rFonts w:ascii="Times New Roman" w:eastAsia="Times New Roman" w:hAnsi="Times New Roman" w:cs="Times New Roman"/>
          <w:b/>
          <w:spacing w:val="54"/>
          <w:sz w:val="24"/>
          <w:szCs w:val="24"/>
        </w:rPr>
        <w:t xml:space="preserve"> </w:t>
      </w:r>
      <w:r w:rsidRPr="00EE41B4">
        <w:rPr>
          <w:rFonts w:ascii="Times New Roman" w:eastAsia="Times New Roman" w:hAnsi="Times New Roman" w:cs="Times New Roman"/>
          <w:spacing w:val="-2"/>
          <w:sz w:val="24"/>
          <w:szCs w:val="24"/>
        </w:rPr>
        <w:t>If you are selected for this position, the documentation that you present for purposes of completing the Department of Homeland Security (DHS) Form I-9 will be verified through the DHS "E-Verify" System. Federal law requires DHS to use the E- Verify System to verify employment eligibility of all new hires and as a condition of continued employment obligates the new hire to take affirmative steps to resolve any discrepancies identified by the system. The U.S. Department of Health and Human Services is an E-Verify Participant.</w:t>
      </w:r>
    </w:p>
    <w:p w14:paraId="43802B7B" w14:textId="77777777" w:rsidR="00EE41B4" w:rsidRPr="00EE41B4" w:rsidRDefault="00EE41B4" w:rsidP="00EE41B4">
      <w:pPr>
        <w:widowControl w:val="0"/>
        <w:numPr>
          <w:ilvl w:val="0"/>
          <w:numId w:val="1"/>
        </w:numPr>
        <w:tabs>
          <w:tab w:val="left" w:pos="823"/>
        </w:tabs>
        <w:spacing w:before="8" w:after="0" w:line="272" w:lineRule="exact"/>
        <w:ind w:right="520" w:hanging="352"/>
        <w:rPr>
          <w:rFonts w:ascii="Times New Roman" w:eastAsia="Times New Roman" w:hAnsi="Times New Roman" w:cs="Times New Roman"/>
          <w:spacing w:val="-2"/>
          <w:sz w:val="24"/>
          <w:szCs w:val="24"/>
        </w:rPr>
      </w:pPr>
      <w:r w:rsidRPr="00EE41B4">
        <w:rPr>
          <w:rFonts w:ascii="Times New Roman" w:eastAsia="Times New Roman" w:hAnsi="Times New Roman" w:cs="Times New Roman"/>
          <w:b/>
          <w:spacing w:val="1"/>
          <w:sz w:val="24"/>
          <w:szCs w:val="24"/>
        </w:rPr>
        <w:t>Direct</w:t>
      </w:r>
      <w:r w:rsidRPr="00EE41B4">
        <w:rPr>
          <w:rFonts w:ascii="Times New Roman" w:eastAsia="Times New Roman" w:hAnsi="Times New Roman" w:cs="Times New Roman"/>
          <w:b/>
          <w:spacing w:val="-24"/>
          <w:sz w:val="24"/>
          <w:szCs w:val="24"/>
        </w:rPr>
        <w:t xml:space="preserve"> </w:t>
      </w:r>
      <w:r w:rsidRPr="00EE41B4">
        <w:rPr>
          <w:rFonts w:ascii="Times New Roman" w:eastAsia="Times New Roman" w:hAnsi="Times New Roman" w:cs="Times New Roman"/>
          <w:b/>
          <w:spacing w:val="3"/>
          <w:sz w:val="24"/>
          <w:szCs w:val="24"/>
        </w:rPr>
        <w:t>Deposit:</w:t>
      </w:r>
      <w:r w:rsidRPr="00EE41B4">
        <w:rPr>
          <w:rFonts w:ascii="Times New Roman" w:eastAsia="Times New Roman" w:hAnsi="Times New Roman" w:cs="Times New Roman"/>
          <w:b/>
          <w:spacing w:val="12"/>
          <w:sz w:val="24"/>
          <w:szCs w:val="24"/>
        </w:rPr>
        <w:t xml:space="preserve"> </w:t>
      </w:r>
      <w:r w:rsidRPr="00EE41B4">
        <w:rPr>
          <w:rFonts w:ascii="Times New Roman" w:eastAsia="Times New Roman" w:hAnsi="Times New Roman" w:cs="Times New Roman"/>
          <w:spacing w:val="-2"/>
          <w:sz w:val="24"/>
          <w:szCs w:val="24"/>
        </w:rPr>
        <w:t>Federal employees are required to have Federal salary payments made by direct deposit to a financial institution of their choosing.</w:t>
      </w:r>
    </w:p>
    <w:p w14:paraId="2710F503" w14:textId="77777777" w:rsidR="00EE41B4" w:rsidRPr="00EE41B4" w:rsidRDefault="00EE41B4" w:rsidP="00EE41B4">
      <w:pPr>
        <w:widowControl w:val="0"/>
        <w:numPr>
          <w:ilvl w:val="0"/>
          <w:numId w:val="1"/>
        </w:numPr>
        <w:tabs>
          <w:tab w:val="left" w:pos="823"/>
        </w:tabs>
        <w:spacing w:before="1" w:after="0" w:line="272" w:lineRule="exact"/>
        <w:ind w:right="2432" w:hanging="352"/>
        <w:rPr>
          <w:rFonts w:ascii="Times New Roman" w:eastAsia="Times New Roman" w:hAnsi="Times New Roman" w:cs="Times New Roman"/>
          <w:sz w:val="24"/>
          <w:szCs w:val="24"/>
        </w:rPr>
      </w:pPr>
      <w:r w:rsidRPr="00EE41B4">
        <w:rPr>
          <w:rFonts w:ascii="Times New Roman" w:eastAsia="Times New Roman" w:hAnsi="Times New Roman" w:cs="Times New Roman"/>
          <w:spacing w:val="-2"/>
          <w:sz w:val="24"/>
          <w:szCs w:val="24"/>
        </w:rPr>
        <w:t>A confidential OGE Financial disclosure statement will be required</w:t>
      </w:r>
      <w:r w:rsidRPr="00EE41B4">
        <w:rPr>
          <w:rFonts w:ascii="Times New Roman" w:eastAsia="Times New Roman" w:hAnsi="Times New Roman" w:cs="Times New Roman"/>
          <w:spacing w:val="-4"/>
          <w:sz w:val="24"/>
          <w:szCs w:val="24"/>
        </w:rPr>
        <w:t>.</w:t>
      </w:r>
      <w:r w:rsidRPr="00EE41B4">
        <w:rPr>
          <w:rFonts w:ascii="Times New Roman" w:eastAsia="Times New Roman" w:hAnsi="Times New Roman" w:cs="Times New Roman"/>
          <w:sz w:val="24"/>
          <w:szCs w:val="24"/>
        </w:rPr>
        <w:t xml:space="preserve"> </w:t>
      </w:r>
      <w:r w:rsidRPr="00EE41B4">
        <w:rPr>
          <w:rFonts w:ascii="Times New Roman" w:eastAsia="Times New Roman" w:hAnsi="Times New Roman" w:cs="Times New Roman"/>
          <w:color w:val="0000FF"/>
          <w:sz w:val="24"/>
          <w:szCs w:val="24"/>
        </w:rPr>
        <w:t xml:space="preserve"> </w:t>
      </w:r>
      <w:hyperlink r:id="rId8">
        <w:r w:rsidRPr="00EE41B4">
          <w:rPr>
            <w:rFonts w:ascii="Times New Roman" w:eastAsia="Times New Roman" w:hAnsi="Times New Roman" w:cs="Times New Roman"/>
            <w:color w:val="0000FF"/>
            <w:spacing w:val="-5"/>
            <w:sz w:val="24"/>
            <w:szCs w:val="24"/>
            <w:u w:val="single" w:color="0000FF"/>
          </w:rPr>
          <w:t>https://www2.oge.gov/web/oge.nsf/Resources/Financial+Disclosure</w:t>
        </w:r>
      </w:hyperlink>
    </w:p>
    <w:p w14:paraId="50943A12" w14:textId="77777777" w:rsidR="00EE41B4" w:rsidRPr="00EE41B4" w:rsidRDefault="00EE41B4" w:rsidP="00EE41B4">
      <w:pPr>
        <w:widowControl w:val="0"/>
        <w:numPr>
          <w:ilvl w:val="0"/>
          <w:numId w:val="1"/>
        </w:numPr>
        <w:tabs>
          <w:tab w:val="left" w:pos="823"/>
        </w:tabs>
        <w:spacing w:after="0" w:line="269" w:lineRule="exact"/>
        <w:ind w:hanging="352"/>
        <w:rPr>
          <w:rFonts w:ascii="Times New Roman" w:eastAsia="Times New Roman" w:hAnsi="Times New Roman" w:cs="Times New Roman"/>
          <w:sz w:val="24"/>
          <w:szCs w:val="24"/>
        </w:rPr>
      </w:pPr>
      <w:r w:rsidRPr="00EE41B4">
        <w:rPr>
          <w:rFonts w:ascii="Times New Roman" w:eastAsia="Times New Roman" w:hAnsi="Times New Roman" w:cs="Times New Roman"/>
          <w:spacing w:val="-2"/>
          <w:sz w:val="24"/>
          <w:szCs w:val="24"/>
        </w:rPr>
        <w:t>Two-year</w:t>
      </w:r>
      <w:r w:rsidRPr="00EE41B4">
        <w:rPr>
          <w:rFonts w:ascii="Times New Roman" w:eastAsia="Times New Roman" w:hAnsi="Times New Roman" w:cs="Times New Roman"/>
          <w:spacing w:val="-13"/>
          <w:sz w:val="24"/>
          <w:szCs w:val="24"/>
        </w:rPr>
        <w:t xml:space="preserve"> </w:t>
      </w:r>
      <w:r w:rsidRPr="00EE41B4">
        <w:rPr>
          <w:rFonts w:ascii="Times New Roman" w:eastAsia="Times New Roman" w:hAnsi="Times New Roman" w:cs="Times New Roman"/>
          <w:spacing w:val="-4"/>
          <w:sz w:val="24"/>
          <w:szCs w:val="24"/>
        </w:rPr>
        <w:t>trial</w:t>
      </w:r>
      <w:r w:rsidRPr="00EE41B4">
        <w:rPr>
          <w:rFonts w:ascii="Times New Roman" w:eastAsia="Times New Roman" w:hAnsi="Times New Roman" w:cs="Times New Roman"/>
          <w:spacing w:val="14"/>
          <w:sz w:val="24"/>
          <w:szCs w:val="24"/>
        </w:rPr>
        <w:t xml:space="preserve"> </w:t>
      </w:r>
      <w:r w:rsidRPr="00EE41B4">
        <w:rPr>
          <w:rFonts w:ascii="Times New Roman" w:eastAsia="Times New Roman" w:hAnsi="Times New Roman" w:cs="Times New Roman"/>
          <w:spacing w:val="-5"/>
          <w:sz w:val="24"/>
          <w:szCs w:val="24"/>
        </w:rPr>
        <w:t>period</w:t>
      </w:r>
      <w:r w:rsidRPr="00EE41B4">
        <w:rPr>
          <w:rFonts w:ascii="Times New Roman" w:eastAsia="Times New Roman" w:hAnsi="Times New Roman" w:cs="Times New Roman"/>
          <w:spacing w:val="24"/>
          <w:sz w:val="24"/>
          <w:szCs w:val="24"/>
        </w:rPr>
        <w:t xml:space="preserve"> </w:t>
      </w:r>
      <w:r w:rsidRPr="00EE41B4">
        <w:rPr>
          <w:rFonts w:ascii="Times New Roman" w:eastAsia="Times New Roman" w:hAnsi="Times New Roman" w:cs="Times New Roman"/>
          <w:spacing w:val="-1"/>
          <w:sz w:val="24"/>
          <w:szCs w:val="24"/>
        </w:rPr>
        <w:t>may</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2"/>
          <w:sz w:val="24"/>
          <w:szCs w:val="24"/>
        </w:rPr>
        <w:t>be</w:t>
      </w:r>
      <w:r w:rsidRPr="00EE41B4">
        <w:rPr>
          <w:rFonts w:ascii="Times New Roman" w:eastAsia="Times New Roman" w:hAnsi="Times New Roman" w:cs="Times New Roman"/>
          <w:spacing w:val="3"/>
          <w:sz w:val="24"/>
          <w:szCs w:val="24"/>
        </w:rPr>
        <w:t xml:space="preserve"> </w:t>
      </w:r>
      <w:r w:rsidRPr="00EE41B4">
        <w:rPr>
          <w:rFonts w:ascii="Times New Roman" w:eastAsia="Times New Roman" w:hAnsi="Times New Roman" w:cs="Times New Roman"/>
          <w:spacing w:val="-4"/>
          <w:sz w:val="24"/>
          <w:szCs w:val="24"/>
        </w:rPr>
        <w:t>required.</w:t>
      </w:r>
    </w:p>
    <w:p w14:paraId="6184B767" w14:textId="77777777" w:rsidR="00EE41B4" w:rsidRPr="00EE41B4" w:rsidRDefault="00EE41B4" w:rsidP="00EE41B4">
      <w:pPr>
        <w:widowControl w:val="0"/>
        <w:numPr>
          <w:ilvl w:val="0"/>
          <w:numId w:val="1"/>
        </w:numPr>
        <w:tabs>
          <w:tab w:val="left" w:pos="823"/>
        </w:tabs>
        <w:spacing w:after="0" w:line="240" w:lineRule="auto"/>
        <w:ind w:hanging="352"/>
        <w:rPr>
          <w:rFonts w:ascii="Times New Roman" w:eastAsia="Times New Roman" w:hAnsi="Times New Roman" w:cs="Times New Roman"/>
          <w:sz w:val="24"/>
          <w:szCs w:val="24"/>
        </w:rPr>
      </w:pPr>
      <w:r w:rsidRPr="00EE41B4">
        <w:rPr>
          <w:rFonts w:ascii="Times New Roman" w:eastAsia="Times New Roman" w:hAnsi="Times New Roman" w:cs="Times New Roman"/>
          <w:spacing w:val="-3"/>
          <w:sz w:val="24"/>
          <w:szCs w:val="24"/>
        </w:rPr>
        <w:t>Travel,</w:t>
      </w:r>
      <w:r w:rsidRPr="00EE41B4">
        <w:rPr>
          <w:rFonts w:ascii="Times New Roman" w:eastAsia="Times New Roman" w:hAnsi="Times New Roman" w:cs="Times New Roman"/>
          <w:spacing w:val="7"/>
          <w:sz w:val="24"/>
          <w:szCs w:val="24"/>
        </w:rPr>
        <w:t xml:space="preserve"> </w:t>
      </w:r>
      <w:r w:rsidRPr="00EE41B4">
        <w:rPr>
          <w:rFonts w:ascii="Times New Roman" w:eastAsia="Times New Roman" w:hAnsi="Times New Roman" w:cs="Times New Roman"/>
          <w:spacing w:val="-5"/>
          <w:sz w:val="24"/>
          <w:szCs w:val="24"/>
        </w:rPr>
        <w:t>transportation,</w:t>
      </w:r>
      <w:r w:rsidRPr="00EE41B4">
        <w:rPr>
          <w:rFonts w:ascii="Times New Roman" w:eastAsia="Times New Roman" w:hAnsi="Times New Roman" w:cs="Times New Roman"/>
          <w:spacing w:val="39"/>
          <w:sz w:val="24"/>
          <w:szCs w:val="24"/>
        </w:rPr>
        <w:t xml:space="preserve"> </w:t>
      </w:r>
      <w:r w:rsidRPr="00EE41B4">
        <w:rPr>
          <w:rFonts w:ascii="Times New Roman" w:eastAsia="Times New Roman" w:hAnsi="Times New Roman" w:cs="Times New Roman"/>
          <w:spacing w:val="-1"/>
          <w:sz w:val="24"/>
          <w:szCs w:val="24"/>
        </w:rPr>
        <w:t>and</w:t>
      </w:r>
      <w:r w:rsidRPr="00EE41B4">
        <w:rPr>
          <w:rFonts w:ascii="Times New Roman" w:eastAsia="Times New Roman" w:hAnsi="Times New Roman" w:cs="Times New Roman"/>
          <w:spacing w:val="-5"/>
          <w:sz w:val="24"/>
          <w:szCs w:val="24"/>
        </w:rPr>
        <w:t xml:space="preserve"> relocation</w:t>
      </w:r>
      <w:r w:rsidRPr="00EE41B4">
        <w:rPr>
          <w:rFonts w:ascii="Times New Roman" w:eastAsia="Times New Roman" w:hAnsi="Times New Roman" w:cs="Times New Roman"/>
          <w:spacing w:val="40"/>
          <w:sz w:val="24"/>
          <w:szCs w:val="24"/>
        </w:rPr>
        <w:t xml:space="preserve"> </w:t>
      </w:r>
      <w:r w:rsidRPr="00EE41B4">
        <w:rPr>
          <w:rFonts w:ascii="Times New Roman" w:eastAsia="Times New Roman" w:hAnsi="Times New Roman" w:cs="Times New Roman"/>
          <w:spacing w:val="-2"/>
          <w:sz w:val="24"/>
          <w:szCs w:val="24"/>
        </w:rPr>
        <w:t>expenses</w:t>
      </w:r>
      <w:r w:rsidRPr="00EE41B4">
        <w:rPr>
          <w:rFonts w:ascii="Times New Roman" w:eastAsia="Times New Roman" w:hAnsi="Times New Roman" w:cs="Times New Roman"/>
          <w:spacing w:val="-9"/>
          <w:sz w:val="24"/>
          <w:szCs w:val="24"/>
        </w:rPr>
        <w:t xml:space="preserve"> </w:t>
      </w:r>
      <w:r w:rsidRPr="00EE41B4">
        <w:rPr>
          <w:rFonts w:ascii="Times New Roman" w:eastAsia="Times New Roman" w:hAnsi="Times New Roman" w:cs="Times New Roman"/>
          <w:spacing w:val="-8"/>
          <w:sz w:val="24"/>
          <w:szCs w:val="24"/>
        </w:rPr>
        <w:t>will</w:t>
      </w:r>
      <w:r w:rsidRPr="00EE41B4">
        <w:rPr>
          <w:rFonts w:ascii="Times New Roman" w:eastAsia="Times New Roman" w:hAnsi="Times New Roman" w:cs="Times New Roman"/>
          <w:spacing w:val="24"/>
          <w:sz w:val="24"/>
          <w:szCs w:val="24"/>
        </w:rPr>
        <w:t xml:space="preserve"> </w:t>
      </w:r>
      <w:r w:rsidRPr="00EE41B4">
        <w:rPr>
          <w:rFonts w:ascii="Times New Roman" w:eastAsia="Times New Roman" w:hAnsi="Times New Roman" w:cs="Times New Roman"/>
          <w:spacing w:val="-6"/>
          <w:sz w:val="24"/>
          <w:szCs w:val="24"/>
        </w:rPr>
        <w:t>not</w:t>
      </w:r>
      <w:r w:rsidRPr="00EE41B4">
        <w:rPr>
          <w:rFonts w:ascii="Times New Roman" w:eastAsia="Times New Roman" w:hAnsi="Times New Roman" w:cs="Times New Roman"/>
          <w:spacing w:val="12"/>
          <w:sz w:val="24"/>
          <w:szCs w:val="24"/>
        </w:rPr>
        <w:t xml:space="preserve"> </w:t>
      </w:r>
      <w:r w:rsidRPr="00EE41B4">
        <w:rPr>
          <w:rFonts w:ascii="Times New Roman" w:eastAsia="Times New Roman" w:hAnsi="Times New Roman" w:cs="Times New Roman"/>
          <w:spacing w:val="-2"/>
          <w:sz w:val="24"/>
          <w:szCs w:val="24"/>
        </w:rPr>
        <w:t>be</w:t>
      </w:r>
      <w:r w:rsidRPr="00EE41B4">
        <w:rPr>
          <w:rFonts w:ascii="Times New Roman" w:eastAsia="Times New Roman" w:hAnsi="Times New Roman" w:cs="Times New Roman"/>
          <w:spacing w:val="3"/>
          <w:sz w:val="24"/>
          <w:szCs w:val="24"/>
        </w:rPr>
        <w:t xml:space="preserve"> </w:t>
      </w:r>
      <w:r w:rsidRPr="00EE41B4">
        <w:rPr>
          <w:rFonts w:ascii="Times New Roman" w:eastAsia="Times New Roman" w:hAnsi="Times New Roman" w:cs="Times New Roman"/>
          <w:spacing w:val="-6"/>
          <w:sz w:val="24"/>
          <w:szCs w:val="24"/>
        </w:rPr>
        <w:t>paid.</w:t>
      </w:r>
    </w:p>
    <w:p w14:paraId="3B7CD5B7" w14:textId="420D3B5A" w:rsidR="00EE41B4" w:rsidRPr="00EE41B4" w:rsidRDefault="00EE41B4" w:rsidP="00EE41B4">
      <w:pPr>
        <w:widowControl w:val="0"/>
        <w:numPr>
          <w:ilvl w:val="0"/>
          <w:numId w:val="1"/>
        </w:numPr>
        <w:tabs>
          <w:tab w:val="left" w:pos="823"/>
        </w:tabs>
        <w:spacing w:before="9" w:after="0" w:line="275" w:lineRule="exact"/>
        <w:ind w:hanging="352"/>
        <w:rPr>
          <w:rFonts w:ascii="Times New Roman" w:eastAsia="Times New Roman" w:hAnsi="Times New Roman" w:cs="Times New Roman"/>
          <w:sz w:val="24"/>
          <w:szCs w:val="24"/>
        </w:rPr>
      </w:pPr>
      <w:r w:rsidRPr="00EE41B4">
        <w:rPr>
          <w:rFonts w:ascii="Times New Roman" w:eastAsia="Times New Roman" w:hAnsi="Times New Roman" w:cs="Times New Roman"/>
          <w:spacing w:val="-7"/>
          <w:sz w:val="24"/>
          <w:szCs w:val="24"/>
        </w:rPr>
        <w:t>This</w:t>
      </w:r>
      <w:r w:rsidRPr="00EE41B4">
        <w:rPr>
          <w:rFonts w:ascii="Times New Roman" w:eastAsia="Times New Roman" w:hAnsi="Times New Roman" w:cs="Times New Roman"/>
          <w:spacing w:val="14"/>
          <w:sz w:val="24"/>
          <w:szCs w:val="24"/>
        </w:rPr>
        <w:t xml:space="preserve"> </w:t>
      </w:r>
      <w:r w:rsidRPr="00EE41B4">
        <w:rPr>
          <w:rFonts w:ascii="Times New Roman" w:eastAsia="Times New Roman" w:hAnsi="Times New Roman" w:cs="Times New Roman"/>
          <w:spacing w:val="-8"/>
          <w:sz w:val="24"/>
          <w:szCs w:val="24"/>
        </w:rPr>
        <w:t xml:space="preserve">position </w:t>
      </w:r>
      <w:r w:rsidRPr="00EE41B4">
        <w:rPr>
          <w:rFonts w:ascii="Times New Roman" w:eastAsia="Times New Roman" w:hAnsi="Times New Roman" w:cs="Times New Roman"/>
          <w:spacing w:val="7"/>
          <w:sz w:val="24"/>
          <w:szCs w:val="24"/>
        </w:rPr>
        <w:t>is</w:t>
      </w:r>
      <w:r w:rsidRPr="00EE41B4">
        <w:rPr>
          <w:rFonts w:ascii="Times New Roman" w:eastAsia="Times New Roman" w:hAnsi="Times New Roman" w:cs="Times New Roman"/>
          <w:spacing w:val="21"/>
          <w:sz w:val="24"/>
          <w:szCs w:val="24"/>
        </w:rPr>
        <w:t xml:space="preserve"> </w:t>
      </w:r>
      <w:r w:rsidRPr="00EE41B4">
        <w:rPr>
          <w:rFonts w:ascii="Times New Roman" w:eastAsia="Times New Roman" w:hAnsi="Times New Roman" w:cs="Times New Roman"/>
          <w:spacing w:val="-5"/>
          <w:sz w:val="24"/>
          <w:szCs w:val="24"/>
        </w:rPr>
        <w:t>in</w:t>
      </w:r>
      <w:r w:rsidRPr="00EE41B4">
        <w:rPr>
          <w:rFonts w:ascii="Times New Roman" w:eastAsia="Times New Roman" w:hAnsi="Times New Roman" w:cs="Times New Roman"/>
          <w:spacing w:val="2"/>
          <w:sz w:val="24"/>
          <w:szCs w:val="24"/>
        </w:rPr>
        <w:t xml:space="preserve"> </w:t>
      </w:r>
      <w:r w:rsidRPr="00EE41B4">
        <w:rPr>
          <w:rFonts w:ascii="Times New Roman" w:eastAsia="Times New Roman" w:hAnsi="Times New Roman" w:cs="Times New Roman"/>
          <w:sz w:val="24"/>
          <w:szCs w:val="24"/>
        </w:rPr>
        <w:t>a</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6"/>
          <w:sz w:val="24"/>
          <w:szCs w:val="24"/>
        </w:rPr>
        <w:t>bargaining</w:t>
      </w:r>
      <w:r w:rsidRPr="00EE41B4">
        <w:rPr>
          <w:rFonts w:ascii="Times New Roman" w:eastAsia="Times New Roman" w:hAnsi="Times New Roman" w:cs="Times New Roman"/>
          <w:spacing w:val="36"/>
          <w:sz w:val="24"/>
          <w:szCs w:val="24"/>
        </w:rPr>
        <w:t xml:space="preserve"> </w:t>
      </w:r>
      <w:r w:rsidRPr="00EE41B4">
        <w:rPr>
          <w:rFonts w:ascii="Times New Roman" w:eastAsia="Times New Roman" w:hAnsi="Times New Roman" w:cs="Times New Roman"/>
          <w:spacing w:val="-6"/>
          <w:sz w:val="24"/>
          <w:szCs w:val="24"/>
        </w:rPr>
        <w:t>unit.</w:t>
      </w:r>
    </w:p>
    <w:p w14:paraId="3F1FAB84" w14:textId="4558C68B" w:rsidR="00EE41B4" w:rsidRPr="00D61AD3" w:rsidRDefault="00EE41B4" w:rsidP="00EE41B4">
      <w:pPr>
        <w:widowControl w:val="0"/>
        <w:numPr>
          <w:ilvl w:val="0"/>
          <w:numId w:val="1"/>
        </w:numPr>
        <w:tabs>
          <w:tab w:val="left" w:pos="823"/>
        </w:tabs>
        <w:spacing w:after="0" w:line="275" w:lineRule="exact"/>
        <w:ind w:hanging="352"/>
        <w:rPr>
          <w:rFonts w:ascii="Times New Roman" w:eastAsia="Times New Roman" w:hAnsi="Times New Roman" w:cs="Times New Roman"/>
          <w:sz w:val="24"/>
          <w:szCs w:val="24"/>
        </w:rPr>
      </w:pPr>
      <w:r w:rsidRPr="00EE41B4">
        <w:rPr>
          <w:rFonts w:ascii="Times New Roman" w:eastAsia="Times New Roman" w:hAnsi="Times New Roman" w:cs="Times New Roman"/>
          <w:spacing w:val="-5"/>
          <w:sz w:val="24"/>
          <w:szCs w:val="24"/>
        </w:rPr>
        <w:t>Multiple</w:t>
      </w:r>
      <w:r w:rsidRPr="00EE41B4">
        <w:rPr>
          <w:rFonts w:ascii="Times New Roman" w:eastAsia="Times New Roman" w:hAnsi="Times New Roman" w:cs="Times New Roman"/>
          <w:spacing w:val="-11"/>
          <w:sz w:val="24"/>
          <w:szCs w:val="24"/>
        </w:rPr>
        <w:t xml:space="preserve"> </w:t>
      </w:r>
      <w:r w:rsidRPr="00EE41B4">
        <w:rPr>
          <w:rFonts w:ascii="Times New Roman" w:eastAsia="Times New Roman" w:hAnsi="Times New Roman" w:cs="Times New Roman"/>
          <w:spacing w:val="-5"/>
          <w:sz w:val="24"/>
          <w:szCs w:val="24"/>
        </w:rPr>
        <w:t>selections</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pacing w:val="-3"/>
          <w:sz w:val="24"/>
          <w:szCs w:val="24"/>
        </w:rPr>
        <w:t>may</w:t>
      </w:r>
      <w:r w:rsidRPr="00EE41B4">
        <w:rPr>
          <w:rFonts w:ascii="Times New Roman" w:eastAsia="Times New Roman" w:hAnsi="Times New Roman" w:cs="Times New Roman"/>
          <w:spacing w:val="-17"/>
          <w:sz w:val="24"/>
          <w:szCs w:val="24"/>
        </w:rPr>
        <w:t xml:space="preserve"> </w:t>
      </w:r>
      <w:r w:rsidRPr="00EE41B4">
        <w:rPr>
          <w:rFonts w:ascii="Times New Roman" w:eastAsia="Times New Roman" w:hAnsi="Times New Roman" w:cs="Times New Roman"/>
          <w:spacing w:val="-2"/>
          <w:sz w:val="24"/>
          <w:szCs w:val="24"/>
        </w:rPr>
        <w:t>be</w:t>
      </w:r>
      <w:r w:rsidRPr="00EE41B4">
        <w:rPr>
          <w:rFonts w:ascii="Times New Roman" w:eastAsia="Times New Roman" w:hAnsi="Times New Roman" w:cs="Times New Roman"/>
          <w:spacing w:val="-11"/>
          <w:sz w:val="24"/>
          <w:szCs w:val="24"/>
        </w:rPr>
        <w:t xml:space="preserve"> </w:t>
      </w:r>
      <w:r w:rsidRPr="00EE41B4">
        <w:rPr>
          <w:rFonts w:ascii="Times New Roman" w:eastAsia="Times New Roman" w:hAnsi="Times New Roman" w:cs="Times New Roman"/>
          <w:spacing w:val="-4"/>
          <w:sz w:val="24"/>
          <w:szCs w:val="24"/>
        </w:rPr>
        <w:t>made</w:t>
      </w:r>
      <w:r w:rsidRPr="00EE41B4">
        <w:rPr>
          <w:rFonts w:ascii="Times New Roman" w:eastAsia="Times New Roman" w:hAnsi="Times New Roman" w:cs="Times New Roman"/>
          <w:spacing w:val="-11"/>
          <w:sz w:val="24"/>
          <w:szCs w:val="24"/>
        </w:rPr>
        <w:t xml:space="preserve"> </w:t>
      </w:r>
      <w:r w:rsidRPr="00EE41B4">
        <w:rPr>
          <w:rFonts w:ascii="Times New Roman" w:eastAsia="Times New Roman" w:hAnsi="Times New Roman" w:cs="Times New Roman"/>
          <w:spacing w:val="-5"/>
          <w:sz w:val="24"/>
          <w:szCs w:val="24"/>
        </w:rPr>
        <w:t>from</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pacing w:val="-4"/>
          <w:sz w:val="24"/>
          <w:szCs w:val="24"/>
        </w:rPr>
        <w:t>this</w:t>
      </w:r>
      <w:r w:rsidRPr="00EE41B4">
        <w:rPr>
          <w:rFonts w:ascii="Times New Roman" w:eastAsia="Times New Roman" w:hAnsi="Times New Roman" w:cs="Times New Roman"/>
          <w:spacing w:val="-10"/>
          <w:sz w:val="24"/>
          <w:szCs w:val="24"/>
        </w:rPr>
        <w:t xml:space="preserve"> </w:t>
      </w:r>
      <w:r w:rsidRPr="00EE41B4">
        <w:rPr>
          <w:rFonts w:ascii="Times New Roman" w:eastAsia="Times New Roman" w:hAnsi="Times New Roman" w:cs="Times New Roman"/>
          <w:spacing w:val="-6"/>
          <w:sz w:val="24"/>
          <w:szCs w:val="24"/>
        </w:rPr>
        <w:t>announcement.</w:t>
      </w:r>
    </w:p>
    <w:p w14:paraId="79C58B53" w14:textId="63498687" w:rsidR="00D61AD3" w:rsidRPr="00EE41B4" w:rsidRDefault="00D61AD3" w:rsidP="00EE41B4">
      <w:pPr>
        <w:widowControl w:val="0"/>
        <w:numPr>
          <w:ilvl w:val="0"/>
          <w:numId w:val="1"/>
        </w:numPr>
        <w:tabs>
          <w:tab w:val="left" w:pos="823"/>
        </w:tabs>
        <w:spacing w:after="0" w:line="275" w:lineRule="exact"/>
        <w:ind w:hanging="35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Telework eligible (as determined by the agency policy)</w:t>
      </w:r>
    </w:p>
    <w:p w14:paraId="3D03BF38" w14:textId="77777777" w:rsidR="00EE41B4" w:rsidRPr="00EE41B4" w:rsidRDefault="00EE41B4" w:rsidP="00EE41B4">
      <w:pPr>
        <w:widowControl w:val="0"/>
        <w:spacing w:after="0" w:line="275" w:lineRule="exact"/>
        <w:rPr>
          <w:rFonts w:ascii="Calibri" w:eastAsia="Calibri" w:hAnsi="Calibri" w:cs="Times New Roman"/>
        </w:rPr>
      </w:pPr>
    </w:p>
    <w:p w14:paraId="53CBA022" w14:textId="77777777" w:rsidR="00EE41B4" w:rsidRPr="00EE41B4" w:rsidRDefault="00EE41B4" w:rsidP="00EE41B4">
      <w:pPr>
        <w:widowControl w:val="0"/>
        <w:spacing w:after="0" w:line="275" w:lineRule="exact"/>
        <w:rPr>
          <w:rFonts w:ascii="Calibri" w:eastAsia="Calibri" w:hAnsi="Calibri" w:cs="Times New Roman"/>
        </w:rPr>
      </w:pPr>
    </w:p>
    <w:p w14:paraId="45CB1B8E" w14:textId="77777777" w:rsidR="00EE41B4" w:rsidRPr="00EE41B4" w:rsidRDefault="00EE41B4" w:rsidP="00300505">
      <w:pPr>
        <w:widowControl w:val="0"/>
        <w:spacing w:after="0" w:line="240" w:lineRule="auto"/>
        <w:ind w:left="90"/>
        <w:rPr>
          <w:rFonts w:ascii="Times New Roman" w:eastAsia="Calibri" w:hAnsi="Times New Roman" w:cs="Times New Roman"/>
        </w:rPr>
      </w:pPr>
      <w:r w:rsidRPr="00EE41B4">
        <w:rPr>
          <w:rFonts w:ascii="Times New Roman" w:eastAsia="Calibri" w:hAnsi="Times New Roman" w:cs="Times New Roman"/>
        </w:rPr>
        <w:t xml:space="preserve">In accordance with Executive Order 12564 of September 14, 1986, The Department of </w:t>
      </w:r>
      <w:proofErr w:type="gramStart"/>
      <w:r w:rsidRPr="00EE41B4">
        <w:rPr>
          <w:rFonts w:ascii="Times New Roman" w:eastAsia="Calibri" w:hAnsi="Times New Roman" w:cs="Times New Roman"/>
        </w:rPr>
        <w:t>Health</w:t>
      </w:r>
      <w:proofErr w:type="gramEnd"/>
      <w:r w:rsidRPr="00EE41B4">
        <w:rPr>
          <w:rFonts w:ascii="Times New Roman" w:eastAsia="Calibri" w:hAnsi="Times New Roman" w:cs="Times New Roman"/>
        </w:rPr>
        <w:t xml:space="preserve"> and Human Services (HHS) is A Drug-Free Federal Workplace. The Federal government, as the largest employer in the Nation, can and should show the way towards achieving drug-free workplaces through programs designed to offer drug users a helping hand, and at the same time demonstrating to drug users and potential drug users that drugs will not be tolerated in the Federal workplace. The use of illegal drugs, on or off duty, by Federal employees is inconsistent not only with the law-abiding behavior expected of all citizens, but also with the special trust placed in such employees as servants of the public. Applicants tentatively selected for this position may be required to submit to urinalysis to screen for illegal drug use prior to appointment and be subject to reasonable suspicion and post-accident drug testing upon hiring. If required to submit to urinalysis, the appointment to the position will be contingent upon a negative applicant drug test result. </w:t>
      </w:r>
      <w:proofErr w:type="gramStart"/>
      <w:r w:rsidRPr="00EE41B4">
        <w:rPr>
          <w:rFonts w:ascii="Times New Roman" w:eastAsia="Calibri" w:hAnsi="Times New Roman" w:cs="Times New Roman"/>
        </w:rPr>
        <w:t>In order to</w:t>
      </w:r>
      <w:proofErr w:type="gramEnd"/>
      <w:r w:rsidRPr="00EE41B4">
        <w:rPr>
          <w:rFonts w:ascii="Times New Roman" w:eastAsia="Calibri" w:hAnsi="Times New Roman" w:cs="Times New Roman"/>
        </w:rPr>
        <w:t xml:space="preserve"> demonstrate commitment to the HHS goal of a drug-free workplace and to set an example for other Federal employees, employees not in a testing designated position may volunteer for unannounced random testing by notifying their Drug-free Federal Workplace Program Point of Contact upon hiring.</w:t>
      </w:r>
    </w:p>
    <w:p w14:paraId="1BED034F" w14:textId="77777777" w:rsidR="00EE41B4" w:rsidRPr="00EE41B4" w:rsidRDefault="00EE41B4" w:rsidP="00300505">
      <w:pPr>
        <w:widowControl w:val="0"/>
        <w:spacing w:before="100" w:beforeAutospacing="1" w:after="100" w:afterAutospacing="1" w:line="240" w:lineRule="auto"/>
        <w:ind w:left="90"/>
        <w:rPr>
          <w:rFonts w:ascii="Times New Roman" w:eastAsia="Times New Roman" w:hAnsi="Times New Roman" w:cs="Times New Roman"/>
        </w:rPr>
      </w:pPr>
      <w:r w:rsidRPr="00EE41B4">
        <w:rPr>
          <w:rFonts w:ascii="Times New Roman" w:eastAsia="Calibri" w:hAnsi="Times New Roman" w:cs="Times New Roman"/>
          <w:b/>
          <w:bCs/>
          <w:color w:val="212121"/>
          <w:u w:val="single"/>
        </w:rPr>
        <w:t>Security Requirements: </w:t>
      </w:r>
      <w:r w:rsidRPr="00EE41B4">
        <w:rPr>
          <w:rFonts w:ascii="Times New Roman" w:eastAsia="Calibri" w:hAnsi="Times New Roman" w:cs="Times New Roman"/>
          <w:color w:val="212121"/>
          <w:shd w:val="clear" w:color="auto" w:fill="FFFFFF"/>
        </w:rPr>
        <w:t>Initial appointment is conditioned upon a satisfactory preemployment adjudication. This includes fingerprint, credit and tax checks, and drug testing. In addition, continued employment is subject to a favorable adjudication of a background investigation.</w:t>
      </w:r>
    </w:p>
    <w:p w14:paraId="6EA4B6AD" w14:textId="77777777" w:rsidR="00EE41B4" w:rsidRPr="00EE41B4" w:rsidRDefault="00EE41B4" w:rsidP="00EE41B4">
      <w:pPr>
        <w:widowControl w:val="0"/>
        <w:spacing w:before="11" w:after="0" w:line="240" w:lineRule="auto"/>
        <w:rPr>
          <w:rFonts w:ascii="Times New Roman" w:eastAsia="Times New Roman" w:hAnsi="Times New Roman" w:cs="Times New Roman"/>
          <w:sz w:val="6"/>
          <w:szCs w:val="6"/>
        </w:rPr>
      </w:pPr>
    </w:p>
    <w:p w14:paraId="400107E7" w14:textId="77777777" w:rsidR="00EE41B4" w:rsidRPr="00EE41B4" w:rsidRDefault="00EE41B4" w:rsidP="00EE41B4">
      <w:pPr>
        <w:widowControl w:val="0"/>
        <w:spacing w:after="0" w:line="251" w:lineRule="exact"/>
        <w:ind w:left="100"/>
        <w:outlineLvl w:val="0"/>
        <w:rPr>
          <w:rFonts w:ascii="Times New Roman" w:eastAsia="Times New Roman" w:hAnsi="Times New Roman" w:cs="Times New Roman"/>
          <w:b/>
          <w:bCs/>
          <w:color w:val="365F91"/>
          <w:sz w:val="24"/>
          <w:szCs w:val="24"/>
        </w:rPr>
      </w:pPr>
    </w:p>
    <w:p w14:paraId="029908E8" w14:textId="77777777" w:rsidR="00EE41B4" w:rsidRPr="00EE41B4" w:rsidRDefault="00EE41B4" w:rsidP="00EE41B4">
      <w:pPr>
        <w:widowControl w:val="0"/>
        <w:spacing w:after="0" w:line="251" w:lineRule="exact"/>
        <w:ind w:left="100"/>
        <w:outlineLvl w:val="0"/>
        <w:rPr>
          <w:rFonts w:ascii="Times New Roman" w:eastAsia="Times New Roman" w:hAnsi="Times New Roman" w:cs="Times New Roman"/>
          <w:sz w:val="24"/>
          <w:szCs w:val="24"/>
        </w:rPr>
      </w:pPr>
      <w:r w:rsidRPr="00EE41B4">
        <w:rPr>
          <w:rFonts w:ascii="Times New Roman" w:eastAsia="Times New Roman" w:hAnsi="Times New Roman" w:cs="Times New Roman"/>
          <w:b/>
          <w:bCs/>
          <w:color w:val="365F91"/>
          <w:sz w:val="24"/>
          <w:szCs w:val="24"/>
        </w:rPr>
        <w:t>INSTRUCTIONS</w:t>
      </w:r>
      <w:r w:rsidRPr="00EE41B4">
        <w:rPr>
          <w:rFonts w:ascii="Times New Roman" w:eastAsia="Times New Roman" w:hAnsi="Times New Roman" w:cs="Times New Roman"/>
          <w:b/>
          <w:bCs/>
          <w:color w:val="365F91"/>
          <w:spacing w:val="-15"/>
          <w:sz w:val="24"/>
          <w:szCs w:val="24"/>
        </w:rPr>
        <w:t xml:space="preserve"> ON HOW </w:t>
      </w:r>
      <w:r w:rsidRPr="00EE41B4">
        <w:rPr>
          <w:rFonts w:ascii="Times New Roman" w:eastAsia="Times New Roman" w:hAnsi="Times New Roman" w:cs="Times New Roman"/>
          <w:b/>
          <w:bCs/>
          <w:color w:val="365F91"/>
          <w:sz w:val="24"/>
          <w:szCs w:val="24"/>
        </w:rPr>
        <w:t xml:space="preserve">TO </w:t>
      </w:r>
      <w:r w:rsidRPr="00EE41B4">
        <w:rPr>
          <w:rFonts w:ascii="Times New Roman" w:eastAsia="Times New Roman" w:hAnsi="Times New Roman" w:cs="Times New Roman"/>
          <w:b/>
          <w:bCs/>
          <w:color w:val="365F91"/>
          <w:spacing w:val="-3"/>
          <w:sz w:val="24"/>
          <w:szCs w:val="24"/>
        </w:rPr>
        <w:t>APPLY:</w:t>
      </w:r>
    </w:p>
    <w:p w14:paraId="43F7538B" w14:textId="77777777" w:rsidR="00EE41B4" w:rsidRPr="00EE41B4" w:rsidRDefault="00EE41B4" w:rsidP="00EE41B4">
      <w:pPr>
        <w:widowControl w:val="0"/>
        <w:spacing w:before="1" w:after="0" w:line="240" w:lineRule="auto"/>
        <w:rPr>
          <w:rFonts w:ascii="Times New Roman" w:eastAsia="Times New Roman" w:hAnsi="Times New Roman" w:cs="Times New Roman"/>
          <w:b/>
          <w:bCs/>
          <w:sz w:val="20"/>
          <w:szCs w:val="20"/>
        </w:rPr>
      </w:pPr>
    </w:p>
    <w:p w14:paraId="024CDC3C" w14:textId="4B273814" w:rsidR="00EE41B4" w:rsidRPr="00EE41B4" w:rsidRDefault="00EE41B4" w:rsidP="00EE41B4">
      <w:pPr>
        <w:widowControl w:val="0"/>
        <w:spacing w:after="0" w:line="240" w:lineRule="auto"/>
        <w:ind w:left="100"/>
        <w:rPr>
          <w:rFonts w:ascii="Times New Roman" w:eastAsia="Times New Roman" w:hAnsi="Times New Roman" w:cs="Times New Roman"/>
          <w:spacing w:val="-1"/>
          <w:sz w:val="24"/>
          <w:szCs w:val="24"/>
        </w:rPr>
      </w:pPr>
      <w:r w:rsidRPr="00EE41B4">
        <w:rPr>
          <w:rFonts w:ascii="Times New Roman" w:eastAsia="Times New Roman" w:hAnsi="Times New Roman" w:cs="Times New Roman"/>
          <w:spacing w:val="-1"/>
          <w:sz w:val="24"/>
          <w:szCs w:val="24"/>
        </w:rPr>
        <w:t>Please</w:t>
      </w:r>
      <w:r w:rsidRPr="00EE41B4">
        <w:rPr>
          <w:rFonts w:ascii="Times New Roman" w:eastAsia="Times New Roman" w:hAnsi="Times New Roman" w:cs="Times New Roman"/>
          <w:spacing w:val="-8"/>
          <w:sz w:val="24"/>
          <w:szCs w:val="24"/>
        </w:rPr>
        <w:t xml:space="preserve"> </w:t>
      </w:r>
      <w:r w:rsidRPr="00EE41B4">
        <w:rPr>
          <w:rFonts w:ascii="Times New Roman" w:eastAsia="Times New Roman" w:hAnsi="Times New Roman" w:cs="Times New Roman"/>
          <w:spacing w:val="-7"/>
          <w:sz w:val="24"/>
          <w:szCs w:val="24"/>
        </w:rPr>
        <w:t xml:space="preserve">submit </w:t>
      </w:r>
      <w:r w:rsidRPr="00EE41B4">
        <w:rPr>
          <w:rFonts w:ascii="Times New Roman" w:eastAsia="Times New Roman" w:hAnsi="Times New Roman" w:cs="Times New Roman"/>
          <w:spacing w:val="-4"/>
          <w:sz w:val="24"/>
          <w:szCs w:val="24"/>
        </w:rPr>
        <w:t xml:space="preserve">the </w:t>
      </w:r>
      <w:r w:rsidRPr="00EE41B4">
        <w:rPr>
          <w:rFonts w:ascii="Times New Roman" w:eastAsia="Times New Roman" w:hAnsi="Times New Roman" w:cs="Times New Roman"/>
          <w:spacing w:val="-9"/>
          <w:sz w:val="24"/>
          <w:szCs w:val="24"/>
        </w:rPr>
        <w:t>following</w:t>
      </w:r>
      <w:r w:rsidRPr="00EE41B4">
        <w:rPr>
          <w:rFonts w:ascii="Times New Roman" w:eastAsia="Times New Roman" w:hAnsi="Times New Roman" w:cs="Times New Roman"/>
          <w:spacing w:val="-12"/>
          <w:sz w:val="24"/>
          <w:szCs w:val="24"/>
        </w:rPr>
        <w:t xml:space="preserve"> </w:t>
      </w:r>
      <w:r w:rsidRPr="00EE41B4">
        <w:rPr>
          <w:rFonts w:ascii="Times New Roman" w:eastAsia="Times New Roman" w:hAnsi="Times New Roman" w:cs="Times New Roman"/>
          <w:spacing w:val="-4"/>
          <w:sz w:val="24"/>
          <w:szCs w:val="24"/>
        </w:rPr>
        <w:t>documents</w:t>
      </w:r>
      <w:r w:rsidRPr="00EE41B4">
        <w:rPr>
          <w:rFonts w:ascii="Times New Roman" w:eastAsia="Times New Roman" w:hAnsi="Times New Roman" w:cs="Times New Roman"/>
          <w:spacing w:val="36"/>
          <w:sz w:val="24"/>
          <w:szCs w:val="24"/>
        </w:rPr>
        <w:t xml:space="preserve"> </w:t>
      </w:r>
      <w:r w:rsidRPr="00EE41B4">
        <w:rPr>
          <w:rFonts w:ascii="Times New Roman" w:eastAsia="Times New Roman" w:hAnsi="Times New Roman" w:cs="Times New Roman"/>
          <w:spacing w:val="-1"/>
          <w:sz w:val="24"/>
          <w:szCs w:val="24"/>
        </w:rPr>
        <w:t xml:space="preserve">to </w:t>
      </w:r>
      <w:hyperlink r:id="rId9" w:history="1">
        <w:r w:rsidRPr="00EE41B4">
          <w:rPr>
            <w:rFonts w:ascii="Times New Roman" w:eastAsia="Times New Roman" w:hAnsi="Times New Roman" w:cs="Times New Roman"/>
            <w:color w:val="0000FF"/>
            <w:spacing w:val="-1"/>
            <w:sz w:val="24"/>
            <w:szCs w:val="24"/>
            <w:u w:val="single"/>
          </w:rPr>
          <w:t>OGCDallasHR@hhs.gov</w:t>
        </w:r>
      </w:hyperlink>
      <w:r w:rsidRPr="00EE41B4">
        <w:rPr>
          <w:rFonts w:ascii="Times New Roman" w:eastAsia="Times New Roman" w:hAnsi="Times New Roman" w:cs="Times New Roman"/>
          <w:spacing w:val="-1"/>
          <w:sz w:val="24"/>
          <w:szCs w:val="24"/>
        </w:rPr>
        <w:t xml:space="preserve"> by 11:59pm of the closing date of the announcement to receive full consideration:</w:t>
      </w:r>
    </w:p>
    <w:p w14:paraId="59A9A105" w14:textId="77777777" w:rsidR="00EE41B4" w:rsidRPr="00EE41B4" w:rsidRDefault="00EE41B4" w:rsidP="00EE41B4">
      <w:pPr>
        <w:widowControl w:val="0"/>
        <w:spacing w:before="9" w:after="0" w:line="240" w:lineRule="auto"/>
        <w:rPr>
          <w:rFonts w:ascii="Times New Roman" w:eastAsia="Times New Roman" w:hAnsi="Times New Roman" w:cs="Times New Roman"/>
          <w:sz w:val="15"/>
          <w:szCs w:val="15"/>
        </w:rPr>
      </w:pPr>
    </w:p>
    <w:p w14:paraId="5B9311A3" w14:textId="77777777" w:rsidR="00EE41B4" w:rsidRPr="00EE41B4" w:rsidRDefault="00EE41B4" w:rsidP="00EE41B4">
      <w:pPr>
        <w:widowControl w:val="0"/>
        <w:numPr>
          <w:ilvl w:val="0"/>
          <w:numId w:val="1"/>
        </w:numPr>
        <w:tabs>
          <w:tab w:val="left" w:pos="823"/>
        </w:tabs>
        <w:spacing w:before="70" w:after="0" w:line="240" w:lineRule="auto"/>
        <w:ind w:hanging="352"/>
        <w:rPr>
          <w:rFonts w:ascii="Times New Roman" w:eastAsia="Times New Roman" w:hAnsi="Times New Roman" w:cs="Times New Roman"/>
          <w:spacing w:val="-5"/>
          <w:sz w:val="24"/>
          <w:szCs w:val="24"/>
        </w:rPr>
      </w:pPr>
      <w:r w:rsidRPr="00EE41B4">
        <w:rPr>
          <w:rFonts w:ascii="Times New Roman" w:eastAsia="Times New Roman" w:hAnsi="Times New Roman" w:cs="Times New Roman"/>
          <w:spacing w:val="-5"/>
          <w:sz w:val="24"/>
          <w:szCs w:val="24"/>
        </w:rPr>
        <w:t>Cover letter addressed to the Office of the General Counsel Hiring Official detailing your interest in the position and highlighting any relevant experience.</w:t>
      </w:r>
    </w:p>
    <w:p w14:paraId="34187C5F" w14:textId="77777777" w:rsidR="00EE41B4" w:rsidRPr="00EE41B4" w:rsidRDefault="00EE41B4" w:rsidP="00EE41B4">
      <w:pPr>
        <w:widowControl w:val="0"/>
        <w:numPr>
          <w:ilvl w:val="0"/>
          <w:numId w:val="1"/>
        </w:numPr>
        <w:tabs>
          <w:tab w:val="left" w:pos="823"/>
        </w:tabs>
        <w:spacing w:before="70" w:after="0" w:line="240" w:lineRule="auto"/>
        <w:ind w:hanging="352"/>
        <w:rPr>
          <w:rFonts w:ascii="Times New Roman" w:eastAsia="Times New Roman" w:hAnsi="Times New Roman" w:cs="Times New Roman"/>
          <w:spacing w:val="-5"/>
          <w:sz w:val="24"/>
          <w:szCs w:val="24"/>
        </w:rPr>
      </w:pPr>
      <w:r w:rsidRPr="00EE41B4">
        <w:rPr>
          <w:rFonts w:ascii="Times New Roman" w:eastAsia="Times New Roman" w:hAnsi="Times New Roman" w:cs="Times New Roman"/>
          <w:spacing w:val="-5"/>
          <w:sz w:val="24"/>
          <w:szCs w:val="24"/>
        </w:rPr>
        <w:t>Resume (must include education, including name of undergraduate and law school, degree received, and date graduated; date admitted to bar and jurisdiction; a general description of all past employment relevant to the practice of law, including dates of employment).</w:t>
      </w:r>
    </w:p>
    <w:p w14:paraId="2A682067" w14:textId="77777777" w:rsidR="00EE41B4" w:rsidRPr="00EE41B4" w:rsidRDefault="00EE41B4" w:rsidP="00EE41B4">
      <w:pPr>
        <w:widowControl w:val="0"/>
        <w:numPr>
          <w:ilvl w:val="0"/>
          <w:numId w:val="1"/>
        </w:numPr>
        <w:tabs>
          <w:tab w:val="left" w:pos="823"/>
        </w:tabs>
        <w:spacing w:before="70" w:after="0" w:line="240" w:lineRule="auto"/>
        <w:ind w:hanging="352"/>
        <w:rPr>
          <w:rFonts w:ascii="Times New Roman" w:eastAsia="Times New Roman" w:hAnsi="Times New Roman" w:cs="Times New Roman"/>
          <w:spacing w:val="-5"/>
          <w:sz w:val="24"/>
          <w:szCs w:val="24"/>
        </w:rPr>
      </w:pPr>
      <w:r w:rsidRPr="00EE41B4">
        <w:rPr>
          <w:rFonts w:ascii="Times New Roman" w:eastAsia="Times New Roman" w:hAnsi="Times New Roman" w:cs="Times New Roman"/>
          <w:spacing w:val="-5"/>
          <w:sz w:val="24"/>
          <w:szCs w:val="24"/>
        </w:rPr>
        <w:t>Legal writing sample (5-10 pages preferred).</w:t>
      </w:r>
    </w:p>
    <w:p w14:paraId="77AFEBBA" w14:textId="77777777" w:rsidR="00EE41B4" w:rsidRPr="00EE41B4" w:rsidRDefault="00EE41B4" w:rsidP="00EE41B4">
      <w:pPr>
        <w:widowControl w:val="0"/>
        <w:numPr>
          <w:ilvl w:val="0"/>
          <w:numId w:val="1"/>
        </w:numPr>
        <w:tabs>
          <w:tab w:val="left" w:pos="823"/>
        </w:tabs>
        <w:spacing w:before="70" w:after="0" w:line="240" w:lineRule="auto"/>
        <w:rPr>
          <w:rFonts w:ascii="Times New Roman" w:eastAsia="Times New Roman" w:hAnsi="Times New Roman" w:cs="Times New Roman"/>
          <w:spacing w:val="-5"/>
          <w:sz w:val="24"/>
          <w:szCs w:val="24"/>
        </w:rPr>
      </w:pPr>
      <w:r w:rsidRPr="00EE41B4">
        <w:rPr>
          <w:rFonts w:ascii="Times New Roman" w:eastAsia="Times New Roman" w:hAnsi="Times New Roman" w:cs="Times New Roman"/>
          <w:spacing w:val="-5"/>
          <w:sz w:val="24"/>
          <w:szCs w:val="24"/>
        </w:rPr>
        <w:t>Proof that bar status is active, in good standing and eligible to practice in a state, territory of the US, the District of Columbia or the Commonwealth of Puerto Rico.</w:t>
      </w:r>
    </w:p>
    <w:p w14:paraId="32F33662" w14:textId="77777777" w:rsidR="00EE41B4" w:rsidRPr="00EE41B4" w:rsidRDefault="00EE41B4" w:rsidP="00EE41B4">
      <w:pPr>
        <w:widowControl w:val="0"/>
        <w:numPr>
          <w:ilvl w:val="0"/>
          <w:numId w:val="1"/>
        </w:numPr>
        <w:tabs>
          <w:tab w:val="left" w:pos="823"/>
        </w:tabs>
        <w:spacing w:before="70" w:after="0" w:line="240" w:lineRule="auto"/>
        <w:rPr>
          <w:rFonts w:ascii="Times New Roman" w:eastAsia="Times New Roman" w:hAnsi="Times New Roman" w:cs="Times New Roman"/>
          <w:spacing w:val="-5"/>
          <w:sz w:val="24"/>
          <w:szCs w:val="24"/>
        </w:rPr>
      </w:pPr>
      <w:r w:rsidRPr="00EE41B4">
        <w:rPr>
          <w:rFonts w:ascii="Times New Roman" w:eastAsia="Times New Roman" w:hAnsi="Times New Roman" w:cs="Times New Roman"/>
          <w:spacing w:val="-5"/>
          <w:sz w:val="24"/>
          <w:szCs w:val="24"/>
        </w:rPr>
        <w:t>Names and contact information for at least three professional references.</w:t>
      </w:r>
    </w:p>
    <w:p w14:paraId="3B91B7A5" w14:textId="77777777" w:rsidR="00EE41B4" w:rsidRDefault="00EE41B4"/>
    <w:sectPr w:rsidR="00EE41B4">
      <w:headerReference w:type="default" r:id="rId10"/>
      <w:pgSz w:w="12240" w:h="15840"/>
      <w:pgMar w:top="640" w:right="12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4CEF" w14:textId="77777777" w:rsidR="00CE68BF" w:rsidRDefault="00472375">
      <w:pPr>
        <w:spacing w:after="0" w:line="240" w:lineRule="auto"/>
      </w:pPr>
      <w:r>
        <w:separator/>
      </w:r>
    </w:p>
  </w:endnote>
  <w:endnote w:type="continuationSeparator" w:id="0">
    <w:p w14:paraId="50A83CCF" w14:textId="77777777" w:rsidR="00CE68BF" w:rsidRDefault="0047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565F" w14:textId="77777777" w:rsidR="00CE68BF" w:rsidRDefault="00472375">
      <w:pPr>
        <w:spacing w:after="0" w:line="240" w:lineRule="auto"/>
      </w:pPr>
      <w:r>
        <w:separator/>
      </w:r>
    </w:p>
  </w:footnote>
  <w:footnote w:type="continuationSeparator" w:id="0">
    <w:p w14:paraId="142D4F3E" w14:textId="77777777" w:rsidR="00CE68BF" w:rsidRDefault="0047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229" w14:textId="09B8B695" w:rsidR="00C101D4" w:rsidRDefault="00F91C9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BD8"/>
    <w:multiLevelType w:val="hybridMultilevel"/>
    <w:tmpl w:val="A8E02AC2"/>
    <w:lvl w:ilvl="0" w:tplc="C7C459AC">
      <w:start w:val="1"/>
      <w:numFmt w:val="bullet"/>
      <w:lvlText w:val=""/>
      <w:lvlJc w:val="left"/>
      <w:pPr>
        <w:ind w:left="822" w:hanging="353"/>
      </w:pPr>
      <w:rPr>
        <w:rFonts w:ascii="Wingdings" w:eastAsia="Wingdings" w:hAnsi="Wingdings" w:hint="default"/>
        <w:sz w:val="24"/>
        <w:szCs w:val="24"/>
      </w:rPr>
    </w:lvl>
    <w:lvl w:ilvl="1" w:tplc="95A6A076">
      <w:start w:val="1"/>
      <w:numFmt w:val="bullet"/>
      <w:lvlText w:val="•"/>
      <w:lvlJc w:val="left"/>
      <w:pPr>
        <w:ind w:left="1704" w:hanging="353"/>
      </w:pPr>
      <w:rPr>
        <w:rFonts w:hint="default"/>
      </w:rPr>
    </w:lvl>
    <w:lvl w:ilvl="2" w:tplc="5B88D31E">
      <w:start w:val="1"/>
      <w:numFmt w:val="bullet"/>
      <w:lvlText w:val="•"/>
      <w:lvlJc w:val="left"/>
      <w:pPr>
        <w:ind w:left="2586" w:hanging="353"/>
      </w:pPr>
      <w:rPr>
        <w:rFonts w:hint="default"/>
      </w:rPr>
    </w:lvl>
    <w:lvl w:ilvl="3" w:tplc="AEF0D1AA">
      <w:start w:val="1"/>
      <w:numFmt w:val="bullet"/>
      <w:lvlText w:val="•"/>
      <w:lvlJc w:val="left"/>
      <w:pPr>
        <w:ind w:left="3467" w:hanging="353"/>
      </w:pPr>
      <w:rPr>
        <w:rFonts w:hint="default"/>
      </w:rPr>
    </w:lvl>
    <w:lvl w:ilvl="4" w:tplc="F9F4B140">
      <w:start w:val="1"/>
      <w:numFmt w:val="bullet"/>
      <w:lvlText w:val="•"/>
      <w:lvlJc w:val="left"/>
      <w:pPr>
        <w:ind w:left="4349" w:hanging="353"/>
      </w:pPr>
      <w:rPr>
        <w:rFonts w:hint="default"/>
      </w:rPr>
    </w:lvl>
    <w:lvl w:ilvl="5" w:tplc="67C68A7E">
      <w:start w:val="1"/>
      <w:numFmt w:val="bullet"/>
      <w:lvlText w:val="•"/>
      <w:lvlJc w:val="left"/>
      <w:pPr>
        <w:ind w:left="5231" w:hanging="353"/>
      </w:pPr>
      <w:rPr>
        <w:rFonts w:hint="default"/>
      </w:rPr>
    </w:lvl>
    <w:lvl w:ilvl="6" w:tplc="8F88F658">
      <w:start w:val="1"/>
      <w:numFmt w:val="bullet"/>
      <w:lvlText w:val="•"/>
      <w:lvlJc w:val="left"/>
      <w:pPr>
        <w:ind w:left="6113" w:hanging="353"/>
      </w:pPr>
      <w:rPr>
        <w:rFonts w:hint="default"/>
      </w:rPr>
    </w:lvl>
    <w:lvl w:ilvl="7" w:tplc="40AEC47A">
      <w:start w:val="1"/>
      <w:numFmt w:val="bullet"/>
      <w:lvlText w:val="•"/>
      <w:lvlJc w:val="left"/>
      <w:pPr>
        <w:ind w:left="6994" w:hanging="353"/>
      </w:pPr>
      <w:rPr>
        <w:rFonts w:hint="default"/>
      </w:rPr>
    </w:lvl>
    <w:lvl w:ilvl="8" w:tplc="31887AD2">
      <w:start w:val="1"/>
      <w:numFmt w:val="bullet"/>
      <w:lvlText w:val="•"/>
      <w:lvlJc w:val="left"/>
      <w:pPr>
        <w:ind w:left="7876" w:hanging="353"/>
      </w:pPr>
      <w:rPr>
        <w:rFonts w:hint="default"/>
      </w:rPr>
    </w:lvl>
  </w:abstractNum>
  <w:abstractNum w:abstractNumId="1" w15:restartNumberingAfterBreak="0">
    <w:nsid w:val="6947165D"/>
    <w:multiLevelType w:val="multilevel"/>
    <w:tmpl w:val="890CF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30AE7"/>
    <w:multiLevelType w:val="hybridMultilevel"/>
    <w:tmpl w:val="5B903732"/>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611431897">
    <w:abstractNumId w:val="0"/>
  </w:num>
  <w:num w:numId="2" w16cid:durableId="1964842181">
    <w:abstractNumId w:val="2"/>
  </w:num>
  <w:num w:numId="3" w16cid:durableId="143432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B4"/>
    <w:rsid w:val="000429B3"/>
    <w:rsid w:val="000D3E17"/>
    <w:rsid w:val="0014371A"/>
    <w:rsid w:val="00300505"/>
    <w:rsid w:val="00472375"/>
    <w:rsid w:val="00712F78"/>
    <w:rsid w:val="00863561"/>
    <w:rsid w:val="009C5C0F"/>
    <w:rsid w:val="00B01144"/>
    <w:rsid w:val="00CE68BF"/>
    <w:rsid w:val="00D61AD3"/>
    <w:rsid w:val="00EA032E"/>
    <w:rsid w:val="00EE41B4"/>
    <w:rsid w:val="00F83FBA"/>
    <w:rsid w:val="00F9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35891"/>
  <w15:chartTrackingRefBased/>
  <w15:docId w15:val="{7CF7E561-8ED2-4A67-8CD1-D2C14ACD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BA"/>
  </w:style>
  <w:style w:type="paragraph" w:styleId="Footer">
    <w:name w:val="footer"/>
    <w:basedOn w:val="Normal"/>
    <w:link w:val="FooterChar"/>
    <w:uiPriority w:val="99"/>
    <w:unhideWhenUsed/>
    <w:rsid w:val="00F8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ge.gov/web/oge.nsf/Resources/Financial%2BDisclosure" TargetMode="External"/><Relationship Id="rId3" Type="http://schemas.openxmlformats.org/officeDocument/2006/relationships/settings" Target="settings.xml"/><Relationship Id="rId7" Type="http://schemas.openxmlformats.org/officeDocument/2006/relationships/hyperlink" Target="http://www.hhs.gov/ogc/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GCDallasHR@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Jennifer (HHS/OGC)</dc:creator>
  <cp:keywords/>
  <dc:description/>
  <cp:lastModifiedBy>Boyle, Jennifer (HHS/OGC)</cp:lastModifiedBy>
  <cp:revision>2</cp:revision>
  <dcterms:created xsi:type="dcterms:W3CDTF">2024-02-27T17:49:00Z</dcterms:created>
  <dcterms:modified xsi:type="dcterms:W3CDTF">2024-02-27T17:49:00Z</dcterms:modified>
</cp:coreProperties>
</file>