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C26" w14:textId="77777777" w:rsidR="00882A80" w:rsidRPr="00882A80" w:rsidRDefault="00882A80" w:rsidP="00882A80">
      <w:pPr>
        <w:rPr>
          <w:rFonts w:ascii="Arial" w:hAnsi="Arial" w:cs="Arial"/>
          <w:b/>
          <w:bCs/>
          <w:sz w:val="40"/>
          <w:szCs w:val="40"/>
        </w:rPr>
      </w:pPr>
      <w:r w:rsidRPr="00882A80">
        <w:rPr>
          <w:rFonts w:ascii="Arial" w:hAnsi="Arial" w:cs="Arial"/>
          <w:b/>
          <w:bCs/>
          <w:sz w:val="40"/>
          <w:szCs w:val="40"/>
        </w:rPr>
        <w:t xml:space="preserve">Pro Bono Coordinator, Staff Attorney – Central Office </w:t>
      </w:r>
    </w:p>
    <w:p w14:paraId="248B2C90" w14:textId="77777777" w:rsidR="006E4B45" w:rsidRPr="005235FA" w:rsidRDefault="006E4B45" w:rsidP="006E4B45">
      <w:pPr>
        <w:rPr>
          <w:rFonts w:ascii="Arial" w:eastAsia="Arial" w:hAnsi="Arial" w:cs="Arial"/>
          <w:sz w:val="32"/>
          <w:szCs w:val="32"/>
        </w:rPr>
      </w:pPr>
      <w:r w:rsidRPr="6EA2307B">
        <w:rPr>
          <w:rFonts w:ascii="Arial" w:hAnsi="Arial" w:cs="Arial"/>
          <w:sz w:val="32"/>
          <w:szCs w:val="32"/>
        </w:rPr>
        <w:t>Legal Aid Services of Oregon</w:t>
      </w:r>
    </w:p>
    <w:p w14:paraId="590D7B77" w14:textId="70D9DE4F" w:rsidR="00F130A1" w:rsidRDefault="00DB6086" w:rsidP="6EA2307B">
      <w:pPr>
        <w:pStyle w:val="Heading1"/>
        <w:ind w:left="0"/>
        <w:rPr>
          <w:rFonts w:eastAsiaTheme="minorHAnsi" w:cs="Arial"/>
          <w:b w:val="0"/>
          <w:bCs w:val="0"/>
        </w:rPr>
      </w:pPr>
      <w:r w:rsidRPr="00DB6086">
        <w:rPr>
          <w:rFonts w:eastAsiaTheme="minorHAnsi" w:cs="Arial"/>
          <w:b w:val="0"/>
          <w:bCs w:val="0"/>
        </w:rPr>
        <w:t>Legal Aid Services of Oregon (LASO) is seeking a full-time staff attorney with a minimum of 2 years of experience. The attorney in this position teams up with two other pro bono attorneys and a pro bono paralegal to help manage LASO’s pro bono program which includes multiple individual projects and a case catalog for direct referrals on legal issues critical to low-income communities. This position is based in Portland, Oregon, and is eligible for a partial remote work option.</w:t>
      </w:r>
    </w:p>
    <w:p w14:paraId="7C901D9B" w14:textId="77777777" w:rsidR="00DB6086" w:rsidRDefault="00DB6086" w:rsidP="6EA2307B">
      <w:pPr>
        <w:pStyle w:val="Heading1"/>
        <w:ind w:left="0"/>
        <w:rPr>
          <w:rFonts w:cs="Arial"/>
        </w:rPr>
      </w:pPr>
    </w:p>
    <w:p w14:paraId="2CDE3C2D" w14:textId="6D22546B" w:rsidR="006E4B45" w:rsidRPr="005235FA" w:rsidRDefault="006E4B45" w:rsidP="6EA2307B">
      <w:pPr>
        <w:pStyle w:val="Heading1"/>
        <w:ind w:left="0"/>
        <w:rPr>
          <w:rFonts w:cs="Arial"/>
          <w:b w:val="0"/>
          <w:bCs w:val="0"/>
        </w:rPr>
      </w:pPr>
      <w:r w:rsidRPr="6EA2307B">
        <w:rPr>
          <w:rFonts w:cs="Arial"/>
        </w:rPr>
        <w:t>Background</w:t>
      </w:r>
    </w:p>
    <w:p w14:paraId="69F8B8B5" w14:textId="77777777" w:rsidR="001939AE" w:rsidRPr="00B7777A" w:rsidRDefault="001939AE" w:rsidP="001939AE">
      <w:pPr>
        <w:textAlignment w:val="baseline"/>
        <w:rPr>
          <w:rFonts w:ascii="Segoe UI" w:eastAsia="Times New Roman" w:hAnsi="Segoe UI" w:cs="Segoe UI"/>
          <w:sz w:val="18"/>
          <w:szCs w:val="18"/>
        </w:rPr>
      </w:pPr>
      <w:r w:rsidRPr="6E36E763">
        <w:rPr>
          <w:rFonts w:ascii="Arial" w:eastAsia="Times New Roman" w:hAnsi="Arial" w:cs="Arial"/>
          <w:sz w:val="20"/>
          <w:szCs w:val="20"/>
        </w:rPr>
        <w:t>LASO is a non-profit organization that represents low-income clients in civil cases. LASO’s eight regional offices serve the general low-income population throughout the state, and two specialized statewide programs whose focus on services to farmworkers and on issues impacting Native Americans. LASO is an effective, high-quality legal services program that is committed to advocacy strategies having the broadest possible impact on client community problems.  </w:t>
      </w:r>
    </w:p>
    <w:p w14:paraId="7F6F2541" w14:textId="77777777" w:rsidR="0064573B" w:rsidRPr="005235FA" w:rsidRDefault="0064573B" w:rsidP="006E4B45">
      <w:pPr>
        <w:rPr>
          <w:rFonts w:ascii="Arial" w:eastAsia="Arial" w:hAnsi="Arial" w:cs="Arial"/>
          <w:sz w:val="20"/>
          <w:szCs w:val="20"/>
        </w:rPr>
      </w:pPr>
    </w:p>
    <w:p w14:paraId="7F5A4A54" w14:textId="2D752868" w:rsidR="00221955" w:rsidRPr="00411823" w:rsidRDefault="006E4B45" w:rsidP="6EA2307B">
      <w:pPr>
        <w:pStyle w:val="Heading1"/>
        <w:ind w:left="0"/>
        <w:rPr>
          <w:rFonts w:cs="Arial"/>
        </w:rPr>
      </w:pPr>
      <w:r w:rsidRPr="6EA2307B">
        <w:rPr>
          <w:rFonts w:cs="Arial"/>
        </w:rPr>
        <w:t>Responsibilities</w:t>
      </w:r>
    </w:p>
    <w:p w14:paraId="688F97C2" w14:textId="60261075" w:rsidR="006E4B45" w:rsidRDefault="00BF4A48" w:rsidP="006E4B45">
      <w:pPr>
        <w:rPr>
          <w:rStyle w:val="normaltextrun"/>
          <w:rFonts w:ascii="Arial" w:eastAsia="Arial" w:hAnsi="Arial" w:cs="Arial"/>
          <w:sz w:val="20"/>
          <w:szCs w:val="20"/>
        </w:rPr>
      </w:pPr>
      <w:r w:rsidRPr="52079611">
        <w:rPr>
          <w:rStyle w:val="normaltextrun"/>
          <w:rFonts w:ascii="Arial" w:eastAsia="Arial" w:hAnsi="Arial" w:cs="Arial"/>
          <w:sz w:val="20"/>
          <w:szCs w:val="20"/>
        </w:rPr>
        <w:t xml:space="preserve">The attorney in this position is responsible for creating and maintaining excellent relationships with the private bar and helping to operate pro bono projects. The attorney will </w:t>
      </w:r>
      <w:r w:rsidR="009E13FF">
        <w:rPr>
          <w:rStyle w:val="normaltextrun"/>
          <w:rFonts w:ascii="Arial" w:eastAsia="Arial" w:hAnsi="Arial" w:cs="Arial"/>
          <w:sz w:val="20"/>
          <w:szCs w:val="20"/>
        </w:rPr>
        <w:t xml:space="preserve">help </w:t>
      </w:r>
      <w:r w:rsidRPr="52079611">
        <w:rPr>
          <w:rStyle w:val="normaltextrun"/>
          <w:rFonts w:ascii="Arial" w:eastAsia="Arial" w:hAnsi="Arial" w:cs="Arial"/>
          <w:sz w:val="20"/>
          <w:szCs w:val="20"/>
        </w:rPr>
        <w:t xml:space="preserve">promote a culture of pro bono by promoting pro bono opportunities and representing LASO in the legal community. The staff attorney/pro bono coordinator will be responsible for conducting client intake, recruiting and mentoring pro bono attorneys, coordinating/presenting </w:t>
      </w:r>
      <w:r w:rsidR="220372E0" w:rsidRPr="52079611">
        <w:rPr>
          <w:rStyle w:val="normaltextrun"/>
          <w:rFonts w:ascii="Arial" w:eastAsia="Arial" w:hAnsi="Arial" w:cs="Arial"/>
          <w:sz w:val="20"/>
          <w:szCs w:val="20"/>
        </w:rPr>
        <w:t>training</w:t>
      </w:r>
      <w:r w:rsidR="00F40221">
        <w:rPr>
          <w:rStyle w:val="normaltextrun"/>
          <w:rFonts w:ascii="Arial" w:eastAsia="Arial" w:hAnsi="Arial" w:cs="Arial"/>
          <w:sz w:val="20"/>
          <w:szCs w:val="20"/>
        </w:rPr>
        <w:t>s</w:t>
      </w:r>
      <w:r w:rsidRPr="52079611">
        <w:rPr>
          <w:rStyle w:val="normaltextrun"/>
          <w:rFonts w:ascii="Arial" w:eastAsia="Arial" w:hAnsi="Arial" w:cs="Arial"/>
          <w:sz w:val="20"/>
          <w:szCs w:val="20"/>
        </w:rPr>
        <w:t xml:space="preserve">, the daily operation of multiple pro bono </w:t>
      </w:r>
      <w:r w:rsidR="60967F34" w:rsidRPr="52079611">
        <w:rPr>
          <w:rStyle w:val="normaltextrun"/>
          <w:rFonts w:ascii="Arial" w:eastAsia="Arial" w:hAnsi="Arial" w:cs="Arial"/>
          <w:sz w:val="20"/>
          <w:szCs w:val="20"/>
        </w:rPr>
        <w:t>projects,</w:t>
      </w:r>
      <w:r w:rsidRPr="52079611">
        <w:rPr>
          <w:rStyle w:val="normaltextrun"/>
          <w:rFonts w:ascii="Arial" w:eastAsia="Arial" w:hAnsi="Arial" w:cs="Arial"/>
          <w:sz w:val="20"/>
          <w:szCs w:val="20"/>
        </w:rPr>
        <w:t xml:space="preserve"> and some contract management. The functions of this position will include advising clients on legal matters but will not generally include representing clients. The attorney in this position will work with LASO Regional Offices, including extensive work with the Portland Regional Office of LASO to develop and support pro bono programs statewide.</w:t>
      </w:r>
    </w:p>
    <w:p w14:paraId="001DA515" w14:textId="77777777" w:rsidR="00BF4A48" w:rsidRPr="005235FA" w:rsidRDefault="00BF4A48" w:rsidP="006E4B45">
      <w:pPr>
        <w:rPr>
          <w:rFonts w:ascii="Arial" w:eastAsia="Arial" w:hAnsi="Arial" w:cs="Arial"/>
          <w:sz w:val="20"/>
          <w:szCs w:val="20"/>
        </w:rPr>
      </w:pPr>
    </w:p>
    <w:p w14:paraId="67BDD0AE" w14:textId="77777777" w:rsidR="006E4B45" w:rsidRPr="005235FA" w:rsidRDefault="006E4B45" w:rsidP="6EA2307B">
      <w:pPr>
        <w:pStyle w:val="Heading1"/>
        <w:ind w:left="0"/>
        <w:rPr>
          <w:rFonts w:cs="Arial"/>
          <w:b w:val="0"/>
          <w:bCs w:val="0"/>
        </w:rPr>
      </w:pPr>
      <w:r w:rsidRPr="6EA2307B">
        <w:rPr>
          <w:rFonts w:cs="Arial"/>
        </w:rPr>
        <w:t>Qualifications</w:t>
      </w:r>
    </w:p>
    <w:p w14:paraId="74FB6F1F" w14:textId="010D0D9B" w:rsidR="7EDE0440" w:rsidRDefault="005C4E7F" w:rsidP="7EDE0440">
      <w:pPr>
        <w:pStyle w:val="BodyText"/>
        <w:spacing w:before="0"/>
        <w:ind w:left="0"/>
        <w:rPr>
          <w:rFonts w:cs="Arial"/>
        </w:rPr>
      </w:pPr>
      <w:r w:rsidRPr="52079611">
        <w:rPr>
          <w:rFonts w:cs="Arial"/>
        </w:rPr>
        <w:t xml:space="preserve">Proven interest in and commitment to advocacy for the legal rights of low-income and other vulnerable communities. Enthusiasm, creativity, good judgment, initiative, strong organization skills, </w:t>
      </w:r>
      <w:r w:rsidR="5768019D" w:rsidRPr="52079611">
        <w:rPr>
          <w:rFonts w:cs="Arial"/>
        </w:rPr>
        <w:t>ability</w:t>
      </w:r>
      <w:r w:rsidRPr="52079611">
        <w:rPr>
          <w:rFonts w:cs="Arial"/>
        </w:rPr>
        <w:t xml:space="preserve"> to multi-task and willingness to work collaboratively. Experience coordinating volunteers, project management and knowledge of family law, DV/SA, elder law, consumer, and expungement law is preferred. The applicant must have strong legal advocacy, </w:t>
      </w:r>
      <w:r w:rsidR="15BC9BCF" w:rsidRPr="52079611">
        <w:rPr>
          <w:rFonts w:cs="Arial"/>
        </w:rPr>
        <w:t>writing,</w:t>
      </w:r>
      <w:r w:rsidRPr="52079611">
        <w:rPr>
          <w:rFonts w:cs="Arial"/>
        </w:rPr>
        <w:t xml:space="preserve"> and communication skills. Demonstrated understanding and commitment to anti-bias principles, cultural competency and addressing systemic racism and other forms of oppression. LASO has a hiring preference for candidates who are bilingual in Spanish and/or another language and are members of the Oregon State Bar. Availability to attend evening legal events and clinics and occasional travel.</w:t>
      </w:r>
    </w:p>
    <w:p w14:paraId="761AD288" w14:textId="77777777" w:rsidR="005C4E7F" w:rsidRDefault="005C4E7F" w:rsidP="7EDE0440">
      <w:pPr>
        <w:pStyle w:val="BodyText"/>
        <w:spacing w:before="0"/>
        <w:ind w:left="0"/>
        <w:rPr>
          <w:rFonts w:cs="Arial"/>
        </w:rPr>
      </w:pPr>
    </w:p>
    <w:p w14:paraId="06F67615" w14:textId="77777777" w:rsidR="006E4B45" w:rsidRPr="005235FA" w:rsidRDefault="006E4B45" w:rsidP="6EA2307B">
      <w:pPr>
        <w:pStyle w:val="Heading1"/>
        <w:ind w:left="0"/>
        <w:rPr>
          <w:rFonts w:cs="Arial"/>
        </w:rPr>
      </w:pPr>
      <w:r w:rsidRPr="7EDE0440">
        <w:rPr>
          <w:rFonts w:cs="Arial"/>
        </w:rPr>
        <w:t>Salary/Benefits</w:t>
      </w:r>
    </w:p>
    <w:p w14:paraId="65E94D6C" w14:textId="0EAE79B2" w:rsidR="39EEC503" w:rsidRDefault="39EEC503" w:rsidP="7EDE0440">
      <w:r w:rsidRPr="6E36E763">
        <w:rPr>
          <w:rStyle w:val="normaltextrun"/>
          <w:rFonts w:ascii="Arial" w:eastAsia="Arial" w:hAnsi="Arial" w:cs="Arial"/>
          <w:color w:val="000000" w:themeColor="text1"/>
          <w:sz w:val="20"/>
          <w:szCs w:val="20"/>
        </w:rPr>
        <w:t xml:space="preserve">Compensation is based on a 35-hour work week. Salary range is $66,200 – 73,700 for 0-5 years’ experience; $75,200 – 81,200 for 6-10 years’ experience and $82,700 - $105,200 for 11-30 years’ experience annually; salaries are determined by relevant work experience and our </w:t>
      </w:r>
      <w:r w:rsidR="4217459D" w:rsidRPr="6E36E763">
        <w:rPr>
          <w:rStyle w:val="normaltextrun"/>
          <w:rFonts w:ascii="Arial" w:eastAsia="Arial" w:hAnsi="Arial" w:cs="Arial"/>
          <w:color w:val="000000" w:themeColor="text1"/>
          <w:sz w:val="20"/>
          <w:szCs w:val="20"/>
        </w:rPr>
        <w:t>c</w:t>
      </w:r>
      <w:r w:rsidRPr="6E36E763">
        <w:rPr>
          <w:rStyle w:val="normaltextrun"/>
          <w:rFonts w:ascii="Arial" w:eastAsia="Arial" w:hAnsi="Arial" w:cs="Arial"/>
          <w:color w:val="000000" w:themeColor="text1"/>
          <w:sz w:val="20"/>
          <w:szCs w:val="20"/>
        </w:rPr>
        <w:t xml:space="preserve">ollective </w:t>
      </w:r>
      <w:r w:rsidR="74CDB4B4" w:rsidRPr="6E36E763">
        <w:rPr>
          <w:rStyle w:val="normaltextrun"/>
          <w:rFonts w:ascii="Arial" w:eastAsia="Arial" w:hAnsi="Arial" w:cs="Arial"/>
          <w:color w:val="000000" w:themeColor="text1"/>
          <w:sz w:val="20"/>
          <w:szCs w:val="20"/>
        </w:rPr>
        <w:t>b</w:t>
      </w:r>
      <w:r w:rsidRPr="6E36E763">
        <w:rPr>
          <w:rStyle w:val="normaltextrun"/>
          <w:rFonts w:ascii="Arial" w:eastAsia="Arial" w:hAnsi="Arial" w:cs="Arial"/>
          <w:color w:val="000000" w:themeColor="text1"/>
          <w:sz w:val="20"/>
          <w:szCs w:val="20"/>
        </w:rPr>
        <w:t xml:space="preserve">argaining </w:t>
      </w:r>
      <w:r w:rsidR="40168ABA" w:rsidRPr="6E36E763">
        <w:rPr>
          <w:rStyle w:val="normaltextrun"/>
          <w:rFonts w:ascii="Arial" w:eastAsia="Arial" w:hAnsi="Arial" w:cs="Arial"/>
          <w:color w:val="000000" w:themeColor="text1"/>
          <w:sz w:val="20"/>
          <w:szCs w:val="20"/>
        </w:rPr>
        <w:t>a</w:t>
      </w:r>
      <w:r w:rsidRPr="6E36E763">
        <w:rPr>
          <w:rStyle w:val="normaltextrun"/>
          <w:rFonts w:ascii="Arial" w:eastAsia="Arial" w:hAnsi="Arial" w:cs="Arial"/>
          <w:color w:val="000000" w:themeColor="text1"/>
          <w:sz w:val="20"/>
          <w:szCs w:val="20"/>
        </w:rPr>
        <w:t xml:space="preserve">greement. An additional $4,300 to $5,700 annually is available to bilingual staff, depending on proficiency. In addition, LASO offers a full benefits package including individual and family health, vision, and dental insurance coverage; 6% employer retirement contribution; generous paid holidays, vacation, and sick leave; and paid moving expenses. </w:t>
      </w:r>
      <w:r>
        <w:t xml:space="preserve"> </w:t>
      </w:r>
    </w:p>
    <w:p w14:paraId="426CA42D" w14:textId="77777777" w:rsidR="006E4B45" w:rsidRPr="005235FA" w:rsidRDefault="006E4B45" w:rsidP="006E4B45">
      <w:pPr>
        <w:rPr>
          <w:rFonts w:ascii="Arial" w:eastAsia="Arial" w:hAnsi="Arial" w:cs="Arial"/>
          <w:sz w:val="20"/>
          <w:szCs w:val="20"/>
        </w:rPr>
      </w:pPr>
    </w:p>
    <w:p w14:paraId="5CE330E8" w14:textId="7830EC4C" w:rsidR="006E4B45" w:rsidRPr="005235FA" w:rsidRDefault="006E4B45" w:rsidP="6EA2307B">
      <w:pPr>
        <w:pStyle w:val="Heading1"/>
        <w:ind w:left="0"/>
        <w:rPr>
          <w:rFonts w:cs="Arial"/>
        </w:rPr>
      </w:pPr>
      <w:r w:rsidRPr="2EEA9263">
        <w:rPr>
          <w:rFonts w:cs="Arial"/>
        </w:rPr>
        <w:t>Closing Date</w:t>
      </w:r>
    </w:p>
    <w:p w14:paraId="1E80FF93" w14:textId="036D9A33" w:rsidR="00B24823" w:rsidRPr="001939AE" w:rsidRDefault="00743A29" w:rsidP="001939AE">
      <w:pPr>
        <w:rPr>
          <w:rFonts w:ascii="Arial" w:hAnsi="Arial" w:cs="Arial"/>
          <w:sz w:val="20"/>
          <w:szCs w:val="20"/>
        </w:rPr>
      </w:pPr>
      <w:r w:rsidRPr="52079611">
        <w:rPr>
          <w:rFonts w:ascii="Arial" w:hAnsi="Arial" w:cs="Arial"/>
          <w:sz w:val="20"/>
          <w:szCs w:val="20"/>
        </w:rPr>
        <w:t>Open until filled</w:t>
      </w:r>
      <w:bookmarkStart w:id="0" w:name="_Int_xX4np4hs"/>
      <w:r w:rsidR="601FD2CE" w:rsidRPr="52079611">
        <w:rPr>
          <w:rFonts w:ascii="Arial" w:hAnsi="Arial" w:cs="Arial"/>
          <w:sz w:val="20"/>
          <w:szCs w:val="20"/>
        </w:rPr>
        <w:t xml:space="preserve">. </w:t>
      </w:r>
      <w:bookmarkEnd w:id="0"/>
      <w:r w:rsidRPr="52079611">
        <w:rPr>
          <w:rFonts w:ascii="Arial" w:hAnsi="Arial" w:cs="Arial"/>
          <w:sz w:val="20"/>
          <w:szCs w:val="20"/>
        </w:rPr>
        <w:t>Review of resumes to begin</w:t>
      </w:r>
      <w:r w:rsidR="00E320D9" w:rsidRPr="52079611">
        <w:rPr>
          <w:rFonts w:ascii="Arial" w:hAnsi="Arial" w:cs="Arial"/>
          <w:sz w:val="20"/>
          <w:szCs w:val="20"/>
        </w:rPr>
        <w:t xml:space="preserve"> </w:t>
      </w:r>
      <w:r w:rsidR="55CD7EED" w:rsidRPr="52079611">
        <w:rPr>
          <w:rFonts w:ascii="Arial" w:hAnsi="Arial" w:cs="Arial"/>
          <w:sz w:val="20"/>
          <w:szCs w:val="20"/>
        </w:rPr>
        <w:t xml:space="preserve">on </w:t>
      </w:r>
      <w:r w:rsidR="005D7DF7" w:rsidRPr="52079611">
        <w:rPr>
          <w:rFonts w:ascii="Arial" w:hAnsi="Arial" w:cs="Arial"/>
          <w:sz w:val="20"/>
          <w:szCs w:val="20"/>
        </w:rPr>
        <w:t>J</w:t>
      </w:r>
      <w:r w:rsidR="00D84A56" w:rsidRPr="52079611">
        <w:rPr>
          <w:rFonts w:ascii="Arial" w:hAnsi="Arial" w:cs="Arial"/>
          <w:sz w:val="20"/>
          <w:szCs w:val="20"/>
        </w:rPr>
        <w:t xml:space="preserve">uly </w:t>
      </w:r>
      <w:r w:rsidR="002A49FC">
        <w:rPr>
          <w:rFonts w:ascii="Arial" w:hAnsi="Arial" w:cs="Arial"/>
          <w:sz w:val="20"/>
          <w:szCs w:val="20"/>
        </w:rPr>
        <w:t>11</w:t>
      </w:r>
      <w:r w:rsidR="21DC1028" w:rsidRPr="52079611">
        <w:rPr>
          <w:rFonts w:ascii="Arial" w:hAnsi="Arial" w:cs="Arial"/>
          <w:sz w:val="20"/>
          <w:szCs w:val="20"/>
        </w:rPr>
        <w:t>, 202</w:t>
      </w:r>
      <w:r w:rsidR="005D7DF7" w:rsidRPr="52079611">
        <w:rPr>
          <w:rFonts w:ascii="Arial" w:hAnsi="Arial" w:cs="Arial"/>
          <w:sz w:val="20"/>
          <w:szCs w:val="20"/>
        </w:rPr>
        <w:t>5.</w:t>
      </w:r>
    </w:p>
    <w:p w14:paraId="11CA91B2" w14:textId="77777777" w:rsidR="00B24823" w:rsidRDefault="00B24823" w:rsidP="00D84A56">
      <w:pPr>
        <w:pStyle w:val="Heading1"/>
        <w:ind w:left="0"/>
        <w:rPr>
          <w:rFonts w:cs="Arial"/>
        </w:rPr>
      </w:pPr>
    </w:p>
    <w:p w14:paraId="48026F15" w14:textId="55D970D5" w:rsidR="00D84A56" w:rsidRPr="00D84A56" w:rsidRDefault="006E4B45" w:rsidP="00D84A56">
      <w:pPr>
        <w:pStyle w:val="Heading1"/>
        <w:ind w:left="0"/>
        <w:rPr>
          <w:rFonts w:cs="Arial"/>
          <w:b w:val="0"/>
          <w:bCs w:val="0"/>
        </w:rPr>
      </w:pPr>
      <w:r w:rsidRPr="7EDE0440">
        <w:rPr>
          <w:rFonts w:cs="Arial"/>
        </w:rPr>
        <w:t>Applications</w:t>
      </w:r>
    </w:p>
    <w:p w14:paraId="3AEB7B1E" w14:textId="61FB092A" w:rsidR="00B24823" w:rsidRDefault="00B24823" w:rsidP="00B24823">
      <w:pPr>
        <w:rPr>
          <w:rFonts w:ascii="Arial" w:eastAsia="Arial" w:hAnsi="Arial" w:cs="Arial"/>
          <w:sz w:val="20"/>
          <w:szCs w:val="20"/>
        </w:rPr>
      </w:pPr>
      <w:r w:rsidRPr="00B24823">
        <w:rPr>
          <w:rFonts w:ascii="Arial" w:eastAsia="Arial" w:hAnsi="Arial" w:cs="Arial"/>
          <w:sz w:val="20"/>
          <w:szCs w:val="20"/>
        </w:rPr>
        <w:t xml:space="preserve">Send resume and letter of interest to: </w:t>
      </w:r>
      <w:hyperlink r:id="rId11" w:history="1">
        <w:r w:rsidRPr="009A1278">
          <w:rPr>
            <w:rStyle w:val="Hyperlink"/>
            <w:rFonts w:ascii="Arial" w:eastAsia="Arial" w:hAnsi="Arial" w:cs="Arial"/>
            <w:sz w:val="20"/>
            <w:szCs w:val="20"/>
          </w:rPr>
          <w:t>probonojobs@lasoregon.org</w:t>
        </w:r>
      </w:hyperlink>
    </w:p>
    <w:p w14:paraId="71B21222" w14:textId="77777777" w:rsidR="00224F23" w:rsidRDefault="00224F23" w:rsidP="00012654">
      <w:pPr>
        <w:pStyle w:val="BodyText"/>
        <w:spacing w:before="0"/>
        <w:ind w:left="0"/>
        <w:rPr>
          <w:rFonts w:cs="Arial"/>
          <w:b/>
          <w:bCs/>
          <w:color w:val="000000" w:themeColor="text1"/>
        </w:rPr>
      </w:pPr>
    </w:p>
    <w:p w14:paraId="1578D38C" w14:textId="77777777" w:rsidR="001939AE" w:rsidRDefault="001939AE" w:rsidP="00012654">
      <w:pPr>
        <w:pStyle w:val="BodyText"/>
        <w:spacing w:before="0"/>
        <w:ind w:left="0"/>
        <w:rPr>
          <w:rFonts w:cs="Arial"/>
          <w:b/>
          <w:bCs/>
          <w:color w:val="000000" w:themeColor="text1"/>
        </w:rPr>
      </w:pPr>
    </w:p>
    <w:p w14:paraId="66126341" w14:textId="7E109B8A" w:rsidR="628F92C3" w:rsidRDefault="18AB242D" w:rsidP="00012654">
      <w:pPr>
        <w:pStyle w:val="BodyText"/>
        <w:spacing w:before="0"/>
        <w:ind w:left="0"/>
        <w:rPr>
          <w:rFonts w:cs="Arial"/>
          <w:color w:val="000000" w:themeColor="text1"/>
        </w:rPr>
      </w:pPr>
      <w:r w:rsidRPr="6EA2307B">
        <w:rPr>
          <w:rFonts w:cs="Arial"/>
          <w:b/>
          <w:bCs/>
          <w:color w:val="000000" w:themeColor="text1"/>
        </w:rPr>
        <w:t xml:space="preserve">Supplemental question </w:t>
      </w:r>
      <w:r w:rsidR="0FE0BE03" w:rsidRPr="390F2899">
        <w:rPr>
          <w:rFonts w:cs="Arial"/>
          <w:b/>
          <w:bCs/>
          <w:color w:val="000000" w:themeColor="text1"/>
        </w:rPr>
        <w:t>(optional)</w:t>
      </w:r>
    </w:p>
    <w:p w14:paraId="5BC59A0E" w14:textId="77777777" w:rsidR="00EE3FE3" w:rsidRDefault="00EE3FE3" w:rsidP="00EE3FE3">
      <w:pPr>
        <w:widowControl w:val="0"/>
        <w:spacing w:after="120"/>
        <w:rPr>
          <w:rFonts w:ascii="Arial" w:eastAsia="Arial" w:hAnsi="Arial" w:cs="Arial"/>
          <w:sz w:val="20"/>
          <w:szCs w:val="20"/>
        </w:rPr>
      </w:pPr>
      <w:r w:rsidRPr="2970317C">
        <w:rPr>
          <w:rFonts w:ascii="Arial" w:eastAsia="Arial" w:hAnsi="Arial" w:cs="Arial"/>
          <w:color w:val="000000" w:themeColor="text1"/>
          <w:sz w:val="20"/>
          <w:szCs w:val="20"/>
        </w:rPr>
        <w:lastRenderedPageBreak/>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 and</w:t>
      </w:r>
      <w:r>
        <w:rPr>
          <w:rFonts w:ascii="Arial" w:eastAsia="Arial" w:hAnsi="Arial" w:cs="Arial"/>
          <w:color w:val="000000" w:themeColor="text1"/>
          <w:sz w:val="20"/>
          <w:szCs w:val="20"/>
        </w:rPr>
        <w:t xml:space="preserve"> inclusion of historically excluded populations in the legal system</w:t>
      </w:r>
      <w:r w:rsidRPr="2970317C">
        <w:rPr>
          <w:rFonts w:ascii="Arial" w:eastAsia="Arial" w:hAnsi="Arial" w:cs="Arial"/>
          <w:color w:val="000000" w:themeColor="text1"/>
          <w:sz w:val="20"/>
          <w:szCs w:val="20"/>
        </w:rPr>
        <w:t>?</w:t>
      </w:r>
    </w:p>
    <w:p w14:paraId="46B3EB98" w14:textId="77777777" w:rsidR="00EE3FE3" w:rsidRDefault="00EE3FE3" w:rsidP="00EE3FE3">
      <w:pPr>
        <w:widowControl w:val="0"/>
        <w:rPr>
          <w:rFonts w:ascii="Arial" w:eastAsia="Arial" w:hAnsi="Arial" w:cs="Arial"/>
          <w:sz w:val="20"/>
          <w:szCs w:val="20"/>
        </w:rPr>
      </w:pPr>
      <w:r w:rsidRPr="2970317C">
        <w:rPr>
          <w:rStyle w:val="normaltextrun"/>
          <w:rFonts w:ascii="Arial" w:eastAsia="Arial" w:hAnsi="Arial" w:cs="Arial"/>
          <w:color w:val="000000" w:themeColor="text1"/>
          <w:sz w:val="20"/>
          <w:szCs w:val="20"/>
        </w:rPr>
        <w:t xml:space="preserve">If you require reasonable accommodation for a disability during the application/hiring process, please contact Meghan Collins, Director of Administration, at </w:t>
      </w:r>
      <w:hyperlink r:id="rId12">
        <w:r w:rsidRPr="2970317C">
          <w:rPr>
            <w:rStyle w:val="Hyperlink"/>
            <w:rFonts w:ascii="Arial" w:eastAsia="Arial" w:hAnsi="Arial" w:cs="Arial"/>
            <w:sz w:val="20"/>
            <w:szCs w:val="20"/>
          </w:rPr>
          <w:t>Meghan.Collins@lasoregon.org.</w:t>
        </w:r>
      </w:hyperlink>
    </w:p>
    <w:p w14:paraId="7F61FE42" w14:textId="77777777" w:rsidR="00EE3FE3" w:rsidRDefault="00EE3FE3" w:rsidP="00EE3FE3">
      <w:pPr>
        <w:widowControl w:val="0"/>
        <w:ind w:left="107"/>
        <w:rPr>
          <w:rFonts w:ascii="Arial" w:eastAsia="Arial" w:hAnsi="Arial" w:cs="Arial"/>
          <w:color w:val="000000" w:themeColor="text1"/>
          <w:sz w:val="20"/>
          <w:szCs w:val="20"/>
        </w:rPr>
      </w:pPr>
    </w:p>
    <w:p w14:paraId="6D641439" w14:textId="77777777" w:rsidR="00EE3FE3" w:rsidRPr="00D84A56" w:rsidRDefault="00EE3FE3" w:rsidP="390F2899">
      <w:pPr>
        <w:pStyle w:val="BodyText"/>
        <w:spacing w:before="0"/>
        <w:ind w:left="0"/>
        <w:rPr>
          <w:rFonts w:cs="Arial"/>
          <w:b/>
          <w:color w:val="000000" w:themeColor="text1"/>
        </w:rPr>
      </w:pPr>
      <w:r w:rsidRPr="390F2899">
        <w:rPr>
          <w:rFonts w:cs="Arial"/>
          <w:b/>
          <w:color w:val="000000" w:themeColor="text1"/>
        </w:rPr>
        <w:t>We celebrate diversity.</w:t>
      </w:r>
    </w:p>
    <w:p w14:paraId="24599CB4" w14:textId="07C035FB" w:rsidR="57BCB1F9" w:rsidRDefault="57BCB1F9" w:rsidP="390F2899">
      <w:r w:rsidRPr="390F2899">
        <w:rPr>
          <w:color w:val="000000" w:themeColor="text1"/>
        </w:rPr>
        <w:t>LASO is an equal opportunity employer. We strive to reflect the communities we serve and encourage applications from individuals of all backgrounds, including but not limited to: people of color, women, LGBTQIA+ individuals, veterans, individuals with disabilities, and those from other historically underrepresented and marginalized communities.</w:t>
      </w:r>
    </w:p>
    <w:p w14:paraId="12C1CB83" w14:textId="1171B7E4" w:rsidR="628F92C3" w:rsidRDefault="628F92C3" w:rsidP="628F92C3">
      <w:pPr>
        <w:rPr>
          <w:rFonts w:ascii="Arial" w:hAnsi="Arial" w:cs="Arial"/>
          <w:sz w:val="20"/>
          <w:szCs w:val="20"/>
        </w:rPr>
      </w:pPr>
    </w:p>
    <w:p w14:paraId="4AE4E1E9" w14:textId="77777777" w:rsidR="006E4B45" w:rsidRPr="005235FA" w:rsidRDefault="006E4B45" w:rsidP="006E4B45">
      <w:pPr>
        <w:pStyle w:val="BodyText"/>
        <w:spacing w:before="0"/>
        <w:ind w:left="0"/>
        <w:rPr>
          <w:rFonts w:cs="Arial"/>
        </w:rPr>
      </w:pPr>
    </w:p>
    <w:p w14:paraId="3A8E3645" w14:textId="77777777" w:rsidR="006E4B45" w:rsidRPr="005235FA" w:rsidRDefault="006E4B45" w:rsidP="005E3047">
      <w:pPr>
        <w:autoSpaceDE w:val="0"/>
        <w:autoSpaceDN w:val="0"/>
        <w:adjustRightInd w:val="0"/>
        <w:jc w:val="center"/>
        <w:rPr>
          <w:rFonts w:ascii="Arial" w:hAnsi="Arial" w:cs="Arial"/>
          <w:sz w:val="20"/>
          <w:szCs w:val="20"/>
          <w:lang w:val="en-CA"/>
        </w:rPr>
      </w:pPr>
    </w:p>
    <w:p w14:paraId="7CC4C7DC" w14:textId="77777777" w:rsidR="005E3047" w:rsidRPr="005235FA" w:rsidRDefault="00BE7D90" w:rsidP="005E3047">
      <w:pPr>
        <w:autoSpaceDE w:val="0"/>
        <w:autoSpaceDN w:val="0"/>
        <w:adjustRightInd w:val="0"/>
        <w:jc w:val="center"/>
        <w:rPr>
          <w:rFonts w:ascii="Arial" w:hAnsi="Arial" w:cs="Arial"/>
          <w:b/>
          <w:bCs/>
          <w:sz w:val="20"/>
          <w:szCs w:val="20"/>
        </w:rPr>
      </w:pPr>
      <w:r w:rsidRPr="005235FA">
        <w:rPr>
          <w:rFonts w:ascii="Arial" w:hAnsi="Arial" w:cs="Arial"/>
          <w:sz w:val="20"/>
          <w:szCs w:val="20"/>
          <w:lang w:val="en-CA"/>
        </w:rPr>
        <w:fldChar w:fldCharType="begin"/>
      </w:r>
      <w:r w:rsidR="005E3047" w:rsidRPr="005235FA">
        <w:rPr>
          <w:rFonts w:ascii="Arial" w:hAnsi="Arial" w:cs="Arial"/>
          <w:sz w:val="20"/>
          <w:szCs w:val="20"/>
          <w:lang w:val="en-CA"/>
        </w:rPr>
        <w:instrText xml:space="preserve"> SEQ CHAPTER \h \r 1</w:instrText>
      </w:r>
      <w:r w:rsidRPr="005235FA">
        <w:rPr>
          <w:rFonts w:ascii="Arial" w:hAnsi="Arial" w:cs="Arial"/>
          <w:sz w:val="20"/>
          <w:szCs w:val="20"/>
          <w:lang w:val="en-CA"/>
        </w:rPr>
        <w:fldChar w:fldCharType="end"/>
      </w:r>
    </w:p>
    <w:p w14:paraId="2434381D" w14:textId="77777777" w:rsidR="00A97E74" w:rsidRPr="005235FA" w:rsidRDefault="00A97E74" w:rsidP="001D3D9E">
      <w:pPr>
        <w:spacing w:after="99"/>
        <w:jc w:val="center"/>
        <w:rPr>
          <w:rFonts w:ascii="Arial" w:hAnsi="Arial" w:cs="Arial"/>
          <w:sz w:val="24"/>
          <w:szCs w:val="24"/>
        </w:rPr>
      </w:pPr>
    </w:p>
    <w:sectPr w:rsidR="00A97E74" w:rsidRPr="005235FA" w:rsidSect="006556FB">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C6C0" w14:textId="77777777" w:rsidR="00737597" w:rsidRDefault="00737597" w:rsidP="00CB7951">
      <w:r>
        <w:separator/>
      </w:r>
    </w:p>
  </w:endnote>
  <w:endnote w:type="continuationSeparator" w:id="0">
    <w:p w14:paraId="0EB7FA38" w14:textId="77777777" w:rsidR="00737597" w:rsidRDefault="00737597" w:rsidP="00CB7951">
      <w:r>
        <w:continuationSeparator/>
      </w:r>
    </w:p>
  </w:endnote>
  <w:endnote w:type="continuationNotice" w:id="1">
    <w:p w14:paraId="79EEDE59" w14:textId="77777777" w:rsidR="00737597" w:rsidRDefault="00737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99F2" w14:textId="77777777" w:rsidR="00737597" w:rsidRDefault="00737597" w:rsidP="00CB7951">
      <w:r>
        <w:separator/>
      </w:r>
    </w:p>
  </w:footnote>
  <w:footnote w:type="continuationSeparator" w:id="0">
    <w:p w14:paraId="6C77140E" w14:textId="77777777" w:rsidR="00737597" w:rsidRDefault="00737597" w:rsidP="00CB7951">
      <w:r>
        <w:continuationSeparator/>
      </w:r>
    </w:p>
  </w:footnote>
  <w:footnote w:type="continuationNotice" w:id="1">
    <w:p w14:paraId="2A0605BC" w14:textId="77777777" w:rsidR="00737597" w:rsidRDefault="007375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42970"/>
    <w:multiLevelType w:val="hybridMultilevel"/>
    <w:tmpl w:val="E6108C76"/>
    <w:lvl w:ilvl="0" w:tplc="06F088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D342C"/>
    <w:multiLevelType w:val="hybridMultilevel"/>
    <w:tmpl w:val="731E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199646">
    <w:abstractNumId w:val="1"/>
  </w:num>
  <w:num w:numId="2" w16cid:durableId="9498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47"/>
    <w:rsid w:val="00012654"/>
    <w:rsid w:val="000310AE"/>
    <w:rsid w:val="00034596"/>
    <w:rsid w:val="00060603"/>
    <w:rsid w:val="000962D5"/>
    <w:rsid w:val="000D50BD"/>
    <w:rsid w:val="000E3BC3"/>
    <w:rsid w:val="000F3CA7"/>
    <w:rsid w:val="00106D1D"/>
    <w:rsid w:val="00155E8F"/>
    <w:rsid w:val="00175ACD"/>
    <w:rsid w:val="00184DA7"/>
    <w:rsid w:val="001939AE"/>
    <w:rsid w:val="001B5C45"/>
    <w:rsid w:val="001C0A90"/>
    <w:rsid w:val="001C5481"/>
    <w:rsid w:val="001D3D9E"/>
    <w:rsid w:val="00205023"/>
    <w:rsid w:val="00221955"/>
    <w:rsid w:val="00224F23"/>
    <w:rsid w:val="002423CE"/>
    <w:rsid w:val="00247C4D"/>
    <w:rsid w:val="0024A6B1"/>
    <w:rsid w:val="00267C7F"/>
    <w:rsid w:val="00280863"/>
    <w:rsid w:val="00286E50"/>
    <w:rsid w:val="0029225A"/>
    <w:rsid w:val="002A49FC"/>
    <w:rsid w:val="002B5689"/>
    <w:rsid w:val="002C33B9"/>
    <w:rsid w:val="00301358"/>
    <w:rsid w:val="003066E7"/>
    <w:rsid w:val="00343583"/>
    <w:rsid w:val="0036203B"/>
    <w:rsid w:val="00366BBC"/>
    <w:rsid w:val="0037203C"/>
    <w:rsid w:val="00376D19"/>
    <w:rsid w:val="00384F67"/>
    <w:rsid w:val="00390C22"/>
    <w:rsid w:val="003A0FFD"/>
    <w:rsid w:val="003B2A16"/>
    <w:rsid w:val="003B317B"/>
    <w:rsid w:val="003D3689"/>
    <w:rsid w:val="004065EF"/>
    <w:rsid w:val="00411823"/>
    <w:rsid w:val="004122F5"/>
    <w:rsid w:val="00413E6E"/>
    <w:rsid w:val="0045379D"/>
    <w:rsid w:val="00470CC5"/>
    <w:rsid w:val="00490323"/>
    <w:rsid w:val="004D446F"/>
    <w:rsid w:val="004E0911"/>
    <w:rsid w:val="004E1954"/>
    <w:rsid w:val="004F21D9"/>
    <w:rsid w:val="00501B9F"/>
    <w:rsid w:val="005171DA"/>
    <w:rsid w:val="005235FA"/>
    <w:rsid w:val="0054769C"/>
    <w:rsid w:val="00566380"/>
    <w:rsid w:val="0058251E"/>
    <w:rsid w:val="00591843"/>
    <w:rsid w:val="00594270"/>
    <w:rsid w:val="005B7A05"/>
    <w:rsid w:val="005C4E7F"/>
    <w:rsid w:val="005D11CD"/>
    <w:rsid w:val="005D6754"/>
    <w:rsid w:val="005D7DF7"/>
    <w:rsid w:val="005E3047"/>
    <w:rsid w:val="005F77D9"/>
    <w:rsid w:val="00616B7D"/>
    <w:rsid w:val="00620704"/>
    <w:rsid w:val="006324FC"/>
    <w:rsid w:val="00643BA3"/>
    <w:rsid w:val="0064573B"/>
    <w:rsid w:val="006556FB"/>
    <w:rsid w:val="0066778A"/>
    <w:rsid w:val="00670065"/>
    <w:rsid w:val="00682455"/>
    <w:rsid w:val="006B7B3D"/>
    <w:rsid w:val="006C0083"/>
    <w:rsid w:val="006C78B9"/>
    <w:rsid w:val="006D154B"/>
    <w:rsid w:val="006E4B45"/>
    <w:rsid w:val="006F2B1A"/>
    <w:rsid w:val="00721FAB"/>
    <w:rsid w:val="00737597"/>
    <w:rsid w:val="00743A29"/>
    <w:rsid w:val="00743F09"/>
    <w:rsid w:val="00744E21"/>
    <w:rsid w:val="007F15B1"/>
    <w:rsid w:val="007F2283"/>
    <w:rsid w:val="008007C3"/>
    <w:rsid w:val="00801160"/>
    <w:rsid w:val="0080FBF7"/>
    <w:rsid w:val="00822CDC"/>
    <w:rsid w:val="0083134F"/>
    <w:rsid w:val="0084172D"/>
    <w:rsid w:val="00845CDD"/>
    <w:rsid w:val="00877B72"/>
    <w:rsid w:val="00882A80"/>
    <w:rsid w:val="008E126E"/>
    <w:rsid w:val="008F0D8E"/>
    <w:rsid w:val="008F1D4D"/>
    <w:rsid w:val="00967F80"/>
    <w:rsid w:val="00993102"/>
    <w:rsid w:val="00995D32"/>
    <w:rsid w:val="009B1136"/>
    <w:rsid w:val="009E13FF"/>
    <w:rsid w:val="00A35E42"/>
    <w:rsid w:val="00A46E89"/>
    <w:rsid w:val="00A8742A"/>
    <w:rsid w:val="00A922C9"/>
    <w:rsid w:val="00A97E74"/>
    <w:rsid w:val="00AB7045"/>
    <w:rsid w:val="00AE0AFF"/>
    <w:rsid w:val="00AF543A"/>
    <w:rsid w:val="00AF7A7A"/>
    <w:rsid w:val="00B24823"/>
    <w:rsid w:val="00B25EEC"/>
    <w:rsid w:val="00B351DC"/>
    <w:rsid w:val="00B5581F"/>
    <w:rsid w:val="00B7777A"/>
    <w:rsid w:val="00B8712E"/>
    <w:rsid w:val="00B87FF3"/>
    <w:rsid w:val="00B93694"/>
    <w:rsid w:val="00BE1FD9"/>
    <w:rsid w:val="00BE7D90"/>
    <w:rsid w:val="00BF4A48"/>
    <w:rsid w:val="00C221ED"/>
    <w:rsid w:val="00C3265A"/>
    <w:rsid w:val="00C5023E"/>
    <w:rsid w:val="00C86E5D"/>
    <w:rsid w:val="00CA5355"/>
    <w:rsid w:val="00CA71A6"/>
    <w:rsid w:val="00CB28A7"/>
    <w:rsid w:val="00CB7951"/>
    <w:rsid w:val="00CC3A2F"/>
    <w:rsid w:val="00CC4F39"/>
    <w:rsid w:val="00CD2E0C"/>
    <w:rsid w:val="00CF1233"/>
    <w:rsid w:val="00CF34B3"/>
    <w:rsid w:val="00D022E6"/>
    <w:rsid w:val="00D15600"/>
    <w:rsid w:val="00D568BD"/>
    <w:rsid w:val="00D6219D"/>
    <w:rsid w:val="00D84A56"/>
    <w:rsid w:val="00D93C00"/>
    <w:rsid w:val="00D96868"/>
    <w:rsid w:val="00DA08CC"/>
    <w:rsid w:val="00DB6086"/>
    <w:rsid w:val="00DC2E81"/>
    <w:rsid w:val="00DC664F"/>
    <w:rsid w:val="00DD2D3E"/>
    <w:rsid w:val="00DE0DEC"/>
    <w:rsid w:val="00DE13F0"/>
    <w:rsid w:val="00E02503"/>
    <w:rsid w:val="00E12CF4"/>
    <w:rsid w:val="00E1698A"/>
    <w:rsid w:val="00E320D9"/>
    <w:rsid w:val="00E37268"/>
    <w:rsid w:val="00E43775"/>
    <w:rsid w:val="00E73A9E"/>
    <w:rsid w:val="00E855AE"/>
    <w:rsid w:val="00E946BF"/>
    <w:rsid w:val="00EA3E0B"/>
    <w:rsid w:val="00EB56D3"/>
    <w:rsid w:val="00EC75F6"/>
    <w:rsid w:val="00ED0CED"/>
    <w:rsid w:val="00EE3FE3"/>
    <w:rsid w:val="00EF0E18"/>
    <w:rsid w:val="00F130A1"/>
    <w:rsid w:val="00F14E89"/>
    <w:rsid w:val="00F2201E"/>
    <w:rsid w:val="00F36F5C"/>
    <w:rsid w:val="00F40221"/>
    <w:rsid w:val="00F43155"/>
    <w:rsid w:val="00F43FB6"/>
    <w:rsid w:val="00FE1D20"/>
    <w:rsid w:val="01DD814E"/>
    <w:rsid w:val="02C75A72"/>
    <w:rsid w:val="03AF26AA"/>
    <w:rsid w:val="03F87634"/>
    <w:rsid w:val="050546E2"/>
    <w:rsid w:val="0575A795"/>
    <w:rsid w:val="0812DF9A"/>
    <w:rsid w:val="08521F75"/>
    <w:rsid w:val="08EDEC90"/>
    <w:rsid w:val="0C626CA7"/>
    <w:rsid w:val="0CA0D219"/>
    <w:rsid w:val="0ED92EBD"/>
    <w:rsid w:val="0F53A666"/>
    <w:rsid w:val="0F8FEA49"/>
    <w:rsid w:val="0FE0BE03"/>
    <w:rsid w:val="103C8119"/>
    <w:rsid w:val="10839974"/>
    <w:rsid w:val="10C7F20E"/>
    <w:rsid w:val="117996D8"/>
    <w:rsid w:val="11D8517A"/>
    <w:rsid w:val="11F8077F"/>
    <w:rsid w:val="12A70A08"/>
    <w:rsid w:val="12A835A0"/>
    <w:rsid w:val="13870DEB"/>
    <w:rsid w:val="1480C9DB"/>
    <w:rsid w:val="1497C168"/>
    <w:rsid w:val="15429D38"/>
    <w:rsid w:val="1591195B"/>
    <w:rsid w:val="15BC9BCF"/>
    <w:rsid w:val="15D689B0"/>
    <w:rsid w:val="16E5531A"/>
    <w:rsid w:val="181FD39F"/>
    <w:rsid w:val="18428AE5"/>
    <w:rsid w:val="1886989B"/>
    <w:rsid w:val="18AB242D"/>
    <w:rsid w:val="1956D240"/>
    <w:rsid w:val="19CD7C60"/>
    <w:rsid w:val="1A1928CB"/>
    <w:rsid w:val="1ABB9815"/>
    <w:rsid w:val="1ACCA12B"/>
    <w:rsid w:val="1BD836B1"/>
    <w:rsid w:val="1C21CACF"/>
    <w:rsid w:val="1EC4B800"/>
    <w:rsid w:val="1F7F7B1F"/>
    <w:rsid w:val="209CC6D1"/>
    <w:rsid w:val="212E895E"/>
    <w:rsid w:val="21DC1028"/>
    <w:rsid w:val="220372E0"/>
    <w:rsid w:val="22251DD4"/>
    <w:rsid w:val="22B2BCA9"/>
    <w:rsid w:val="2378EE18"/>
    <w:rsid w:val="23D73F37"/>
    <w:rsid w:val="23F3BD6D"/>
    <w:rsid w:val="2568DA95"/>
    <w:rsid w:val="25D9519B"/>
    <w:rsid w:val="25F7BC37"/>
    <w:rsid w:val="26EF8A2A"/>
    <w:rsid w:val="2970317C"/>
    <w:rsid w:val="2AC9C0F0"/>
    <w:rsid w:val="2B14890F"/>
    <w:rsid w:val="2DC85964"/>
    <w:rsid w:val="2EEA9263"/>
    <w:rsid w:val="2FF89534"/>
    <w:rsid w:val="3030A969"/>
    <w:rsid w:val="313EFDBD"/>
    <w:rsid w:val="31F246D2"/>
    <w:rsid w:val="32058DDA"/>
    <w:rsid w:val="3361CC6F"/>
    <w:rsid w:val="33B964CD"/>
    <w:rsid w:val="33CBD0F7"/>
    <w:rsid w:val="358D6A6D"/>
    <w:rsid w:val="36934AD5"/>
    <w:rsid w:val="37C37931"/>
    <w:rsid w:val="383BA603"/>
    <w:rsid w:val="389CE659"/>
    <w:rsid w:val="390F2899"/>
    <w:rsid w:val="39293C8A"/>
    <w:rsid w:val="39EEC503"/>
    <w:rsid w:val="3A522CC8"/>
    <w:rsid w:val="3AEFA8B4"/>
    <w:rsid w:val="3B52D83B"/>
    <w:rsid w:val="3BCE4D8C"/>
    <w:rsid w:val="3DF84903"/>
    <w:rsid w:val="40000A9D"/>
    <w:rsid w:val="40168ABA"/>
    <w:rsid w:val="41D4FB23"/>
    <w:rsid w:val="41D8D131"/>
    <w:rsid w:val="42050003"/>
    <w:rsid w:val="4217459D"/>
    <w:rsid w:val="42663EDE"/>
    <w:rsid w:val="42805828"/>
    <w:rsid w:val="4335FCC4"/>
    <w:rsid w:val="4630595E"/>
    <w:rsid w:val="46D9F513"/>
    <w:rsid w:val="471C9D13"/>
    <w:rsid w:val="47C78E71"/>
    <w:rsid w:val="48D173E3"/>
    <w:rsid w:val="48DFA43D"/>
    <w:rsid w:val="4B9CEFA9"/>
    <w:rsid w:val="4D57B89A"/>
    <w:rsid w:val="50C68319"/>
    <w:rsid w:val="51ED8471"/>
    <w:rsid w:val="52079611"/>
    <w:rsid w:val="535E6039"/>
    <w:rsid w:val="549C6AB1"/>
    <w:rsid w:val="54E2952B"/>
    <w:rsid w:val="55CD7EED"/>
    <w:rsid w:val="55ED7622"/>
    <w:rsid w:val="5768019D"/>
    <w:rsid w:val="57BCB1F9"/>
    <w:rsid w:val="598C9A9E"/>
    <w:rsid w:val="5A6CFD34"/>
    <w:rsid w:val="5C7E3F95"/>
    <w:rsid w:val="5D2CE479"/>
    <w:rsid w:val="5FBD3A3D"/>
    <w:rsid w:val="601FD2CE"/>
    <w:rsid w:val="60967F34"/>
    <w:rsid w:val="611AFB6F"/>
    <w:rsid w:val="6122EE58"/>
    <w:rsid w:val="628F92C3"/>
    <w:rsid w:val="62CF5359"/>
    <w:rsid w:val="630E46E2"/>
    <w:rsid w:val="64F7B192"/>
    <w:rsid w:val="6519849D"/>
    <w:rsid w:val="6541AF7B"/>
    <w:rsid w:val="66C97030"/>
    <w:rsid w:val="677FF0DB"/>
    <w:rsid w:val="67F9898D"/>
    <w:rsid w:val="696CF4B5"/>
    <w:rsid w:val="6989F98D"/>
    <w:rsid w:val="6B742711"/>
    <w:rsid w:val="6C693407"/>
    <w:rsid w:val="6CA96FBE"/>
    <w:rsid w:val="6E0D9882"/>
    <w:rsid w:val="6E14A769"/>
    <w:rsid w:val="6E36E763"/>
    <w:rsid w:val="6EA2307B"/>
    <w:rsid w:val="6EFA4293"/>
    <w:rsid w:val="6F11F73E"/>
    <w:rsid w:val="6FAE8191"/>
    <w:rsid w:val="714B3EA5"/>
    <w:rsid w:val="7151BAE0"/>
    <w:rsid w:val="7206174A"/>
    <w:rsid w:val="7347CBFD"/>
    <w:rsid w:val="74CDB4B4"/>
    <w:rsid w:val="74F849A2"/>
    <w:rsid w:val="7528E91D"/>
    <w:rsid w:val="7546793A"/>
    <w:rsid w:val="76B50928"/>
    <w:rsid w:val="782FEA64"/>
    <w:rsid w:val="787358BC"/>
    <w:rsid w:val="7D5A40F1"/>
    <w:rsid w:val="7D71325D"/>
    <w:rsid w:val="7DF78839"/>
    <w:rsid w:val="7EDC73A2"/>
    <w:rsid w:val="7EDE0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8E4"/>
  <w15:docId w15:val="{AF64D6B8-5B98-4D18-BC70-136457CC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47"/>
    <w:pPr>
      <w:spacing w:after="0" w:line="240" w:lineRule="auto"/>
    </w:pPr>
    <w:rPr>
      <w:rFonts w:ascii="Calibri" w:hAnsi="Calibri" w:cs="Times New Roman"/>
    </w:rPr>
  </w:style>
  <w:style w:type="paragraph" w:styleId="Heading1">
    <w:name w:val="heading 1"/>
    <w:basedOn w:val="Normal"/>
    <w:link w:val="Heading1Char"/>
    <w:uiPriority w:val="1"/>
    <w:qFormat/>
    <w:rsid w:val="006E4B45"/>
    <w:pPr>
      <w:widowControl w:val="0"/>
      <w:ind w:left="107"/>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047"/>
    <w:rPr>
      <w:color w:val="0000FF"/>
      <w:u w:val="single"/>
    </w:rPr>
  </w:style>
  <w:style w:type="paragraph" w:styleId="Header">
    <w:name w:val="header"/>
    <w:basedOn w:val="Normal"/>
    <w:link w:val="HeaderChar"/>
    <w:uiPriority w:val="99"/>
    <w:unhideWhenUsed/>
    <w:rsid w:val="00CB7951"/>
    <w:pPr>
      <w:tabs>
        <w:tab w:val="center" w:pos="4680"/>
        <w:tab w:val="right" w:pos="9360"/>
      </w:tabs>
    </w:pPr>
  </w:style>
  <w:style w:type="character" w:customStyle="1" w:styleId="HeaderChar">
    <w:name w:val="Header Char"/>
    <w:basedOn w:val="DefaultParagraphFont"/>
    <w:link w:val="Header"/>
    <w:uiPriority w:val="99"/>
    <w:rsid w:val="00CB7951"/>
    <w:rPr>
      <w:rFonts w:ascii="Calibri" w:hAnsi="Calibri" w:cs="Times New Roman"/>
    </w:rPr>
  </w:style>
  <w:style w:type="paragraph" w:styleId="Footer">
    <w:name w:val="footer"/>
    <w:basedOn w:val="Normal"/>
    <w:link w:val="FooterChar"/>
    <w:uiPriority w:val="99"/>
    <w:unhideWhenUsed/>
    <w:rsid w:val="00CB7951"/>
    <w:pPr>
      <w:tabs>
        <w:tab w:val="center" w:pos="4680"/>
        <w:tab w:val="right" w:pos="9360"/>
      </w:tabs>
    </w:pPr>
  </w:style>
  <w:style w:type="character" w:customStyle="1" w:styleId="FooterChar">
    <w:name w:val="Footer Char"/>
    <w:basedOn w:val="DefaultParagraphFont"/>
    <w:link w:val="Footer"/>
    <w:uiPriority w:val="99"/>
    <w:rsid w:val="00CB7951"/>
    <w:rPr>
      <w:rFonts w:ascii="Calibri" w:hAnsi="Calibri" w:cs="Times New Roman"/>
    </w:rPr>
  </w:style>
  <w:style w:type="character" w:customStyle="1" w:styleId="Heading1Char">
    <w:name w:val="Heading 1 Char"/>
    <w:basedOn w:val="DefaultParagraphFont"/>
    <w:link w:val="Heading1"/>
    <w:uiPriority w:val="1"/>
    <w:rsid w:val="006E4B45"/>
    <w:rPr>
      <w:rFonts w:ascii="Arial" w:eastAsia="Arial" w:hAnsi="Arial"/>
      <w:b/>
      <w:bCs/>
      <w:sz w:val="20"/>
      <w:szCs w:val="20"/>
    </w:rPr>
  </w:style>
  <w:style w:type="paragraph" w:styleId="BodyText">
    <w:name w:val="Body Text"/>
    <w:basedOn w:val="Normal"/>
    <w:link w:val="BodyTextChar"/>
    <w:uiPriority w:val="1"/>
    <w:qFormat/>
    <w:rsid w:val="006E4B45"/>
    <w:pPr>
      <w:widowControl w:val="0"/>
      <w:spacing w:before="36"/>
      <w:ind w:left="107"/>
    </w:pPr>
    <w:rPr>
      <w:rFonts w:ascii="Arial" w:eastAsia="Arial" w:hAnsi="Arial" w:cstheme="minorBidi"/>
      <w:sz w:val="20"/>
      <w:szCs w:val="20"/>
    </w:rPr>
  </w:style>
  <w:style w:type="character" w:customStyle="1" w:styleId="BodyTextChar">
    <w:name w:val="Body Text Char"/>
    <w:basedOn w:val="DefaultParagraphFont"/>
    <w:link w:val="BodyText"/>
    <w:uiPriority w:val="1"/>
    <w:rsid w:val="006E4B45"/>
    <w:rPr>
      <w:rFonts w:ascii="Arial" w:eastAsia="Arial" w:hAnsi="Arial"/>
      <w:sz w:val="20"/>
      <w:szCs w:val="20"/>
    </w:rPr>
  </w:style>
  <w:style w:type="character" w:styleId="CommentReference">
    <w:name w:val="annotation reference"/>
    <w:basedOn w:val="DefaultParagraphFont"/>
    <w:uiPriority w:val="99"/>
    <w:semiHidden/>
    <w:unhideWhenUsed/>
    <w:rsid w:val="0036203B"/>
    <w:rPr>
      <w:sz w:val="16"/>
      <w:szCs w:val="16"/>
    </w:rPr>
  </w:style>
  <w:style w:type="paragraph" w:styleId="CommentText">
    <w:name w:val="annotation text"/>
    <w:basedOn w:val="Normal"/>
    <w:link w:val="CommentTextChar"/>
    <w:uiPriority w:val="99"/>
    <w:semiHidden/>
    <w:unhideWhenUsed/>
    <w:rsid w:val="0036203B"/>
    <w:rPr>
      <w:sz w:val="20"/>
      <w:szCs w:val="20"/>
    </w:rPr>
  </w:style>
  <w:style w:type="character" w:customStyle="1" w:styleId="CommentTextChar">
    <w:name w:val="Comment Text Char"/>
    <w:basedOn w:val="DefaultParagraphFont"/>
    <w:link w:val="CommentText"/>
    <w:uiPriority w:val="99"/>
    <w:semiHidden/>
    <w:rsid w:val="0036203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203B"/>
    <w:rPr>
      <w:b/>
      <w:bCs/>
    </w:rPr>
  </w:style>
  <w:style w:type="character" w:customStyle="1" w:styleId="CommentSubjectChar">
    <w:name w:val="Comment Subject Char"/>
    <w:basedOn w:val="CommentTextChar"/>
    <w:link w:val="CommentSubject"/>
    <w:uiPriority w:val="99"/>
    <w:semiHidden/>
    <w:rsid w:val="0036203B"/>
    <w:rPr>
      <w:rFonts w:ascii="Calibri" w:hAnsi="Calibri" w:cs="Times New Roman"/>
      <w:b/>
      <w:bCs/>
      <w:sz w:val="20"/>
      <w:szCs w:val="20"/>
    </w:rPr>
  </w:style>
  <w:style w:type="paragraph" w:styleId="BalloonText">
    <w:name w:val="Balloon Text"/>
    <w:basedOn w:val="Normal"/>
    <w:link w:val="BalloonTextChar"/>
    <w:uiPriority w:val="99"/>
    <w:semiHidden/>
    <w:unhideWhenUsed/>
    <w:rsid w:val="00362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3B"/>
    <w:rPr>
      <w:rFonts w:ascii="Segoe UI" w:hAnsi="Segoe UI" w:cs="Segoe UI"/>
      <w:sz w:val="18"/>
      <w:szCs w:val="18"/>
    </w:rPr>
  </w:style>
  <w:style w:type="paragraph" w:customStyle="1" w:styleId="Default">
    <w:name w:val="Default"/>
    <w:rsid w:val="00995D3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2970317C"/>
    <w:rPr>
      <w:rFonts w:asciiTheme="minorHAnsi" w:eastAsiaTheme="minorEastAsia" w:hAnsiTheme="minorHAnsi" w:cstheme="minorBidi"/>
      <w:sz w:val="22"/>
      <w:szCs w:val="22"/>
      <w:lang w:val="en-US" w:eastAsia="en-US" w:bidi="ar-SA"/>
    </w:rPr>
  </w:style>
  <w:style w:type="character" w:customStyle="1" w:styleId="eop">
    <w:name w:val="eop"/>
    <w:basedOn w:val="DefaultParagraphFont"/>
    <w:rsid w:val="2970317C"/>
    <w:rPr>
      <w:rFonts w:asciiTheme="minorHAnsi" w:eastAsiaTheme="minorEastAsia" w:hAnsiTheme="minorHAnsi" w:cstheme="minorBidi"/>
      <w:sz w:val="22"/>
      <w:szCs w:val="22"/>
      <w:lang w:val="en-US" w:eastAsia="en-US" w:bidi="ar-SA"/>
    </w:rPr>
  </w:style>
  <w:style w:type="paragraph" w:customStyle="1" w:styleId="paragraph">
    <w:name w:val="paragraph"/>
    <w:basedOn w:val="Normal"/>
    <w:rsid w:val="00B7777A"/>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8742A"/>
    <w:rPr>
      <w:color w:val="605E5C"/>
      <w:shd w:val="clear" w:color="auto" w:fill="E1DFDD"/>
    </w:rPr>
  </w:style>
  <w:style w:type="paragraph" w:styleId="ListParagraph">
    <w:name w:val="List Paragraph"/>
    <w:basedOn w:val="Normal"/>
    <w:uiPriority w:val="34"/>
    <w:qFormat/>
    <w:rsid w:val="005D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885">
      <w:bodyDiv w:val="1"/>
      <w:marLeft w:val="0"/>
      <w:marRight w:val="0"/>
      <w:marTop w:val="0"/>
      <w:marBottom w:val="0"/>
      <w:divBdr>
        <w:top w:val="none" w:sz="0" w:space="0" w:color="auto"/>
        <w:left w:val="none" w:sz="0" w:space="0" w:color="auto"/>
        <w:bottom w:val="none" w:sz="0" w:space="0" w:color="auto"/>
        <w:right w:val="none" w:sz="0" w:space="0" w:color="auto"/>
      </w:divBdr>
    </w:div>
    <w:div w:id="369451105">
      <w:bodyDiv w:val="1"/>
      <w:marLeft w:val="0"/>
      <w:marRight w:val="0"/>
      <w:marTop w:val="0"/>
      <w:marBottom w:val="0"/>
      <w:divBdr>
        <w:top w:val="none" w:sz="0" w:space="0" w:color="auto"/>
        <w:left w:val="none" w:sz="0" w:space="0" w:color="auto"/>
        <w:bottom w:val="none" w:sz="0" w:space="0" w:color="auto"/>
        <w:right w:val="none" w:sz="0" w:space="0" w:color="auto"/>
      </w:divBdr>
    </w:div>
    <w:div w:id="518931823">
      <w:bodyDiv w:val="1"/>
      <w:marLeft w:val="0"/>
      <w:marRight w:val="0"/>
      <w:marTop w:val="0"/>
      <w:marBottom w:val="0"/>
      <w:divBdr>
        <w:top w:val="none" w:sz="0" w:space="0" w:color="auto"/>
        <w:left w:val="none" w:sz="0" w:space="0" w:color="auto"/>
        <w:bottom w:val="none" w:sz="0" w:space="0" w:color="auto"/>
        <w:right w:val="none" w:sz="0" w:space="0" w:color="auto"/>
      </w:divBdr>
    </w:div>
    <w:div w:id="773670848">
      <w:bodyDiv w:val="1"/>
      <w:marLeft w:val="0"/>
      <w:marRight w:val="0"/>
      <w:marTop w:val="0"/>
      <w:marBottom w:val="0"/>
      <w:divBdr>
        <w:top w:val="none" w:sz="0" w:space="0" w:color="auto"/>
        <w:left w:val="none" w:sz="0" w:space="0" w:color="auto"/>
        <w:bottom w:val="none" w:sz="0" w:space="0" w:color="auto"/>
        <w:right w:val="none" w:sz="0" w:space="0" w:color="auto"/>
      </w:divBdr>
      <w:divsChild>
        <w:div w:id="234778558">
          <w:marLeft w:val="0"/>
          <w:marRight w:val="0"/>
          <w:marTop w:val="0"/>
          <w:marBottom w:val="0"/>
          <w:divBdr>
            <w:top w:val="none" w:sz="0" w:space="0" w:color="auto"/>
            <w:left w:val="none" w:sz="0" w:space="0" w:color="auto"/>
            <w:bottom w:val="none" w:sz="0" w:space="0" w:color="auto"/>
            <w:right w:val="none" w:sz="0" w:space="0" w:color="auto"/>
          </w:divBdr>
        </w:div>
        <w:div w:id="506334760">
          <w:marLeft w:val="0"/>
          <w:marRight w:val="0"/>
          <w:marTop w:val="0"/>
          <w:marBottom w:val="0"/>
          <w:divBdr>
            <w:top w:val="none" w:sz="0" w:space="0" w:color="auto"/>
            <w:left w:val="none" w:sz="0" w:space="0" w:color="auto"/>
            <w:bottom w:val="none" w:sz="0" w:space="0" w:color="auto"/>
            <w:right w:val="none" w:sz="0" w:space="0" w:color="auto"/>
          </w:divBdr>
        </w:div>
        <w:div w:id="1853177307">
          <w:marLeft w:val="0"/>
          <w:marRight w:val="0"/>
          <w:marTop w:val="0"/>
          <w:marBottom w:val="0"/>
          <w:divBdr>
            <w:top w:val="none" w:sz="0" w:space="0" w:color="auto"/>
            <w:left w:val="none" w:sz="0" w:space="0" w:color="auto"/>
            <w:bottom w:val="none" w:sz="0" w:space="0" w:color="auto"/>
            <w:right w:val="none" w:sz="0" w:space="0" w:color="auto"/>
          </w:divBdr>
        </w:div>
      </w:divsChild>
    </w:div>
    <w:div w:id="900559766">
      <w:bodyDiv w:val="1"/>
      <w:marLeft w:val="0"/>
      <w:marRight w:val="0"/>
      <w:marTop w:val="0"/>
      <w:marBottom w:val="0"/>
      <w:divBdr>
        <w:top w:val="none" w:sz="0" w:space="0" w:color="auto"/>
        <w:left w:val="none" w:sz="0" w:space="0" w:color="auto"/>
        <w:bottom w:val="none" w:sz="0" w:space="0" w:color="auto"/>
        <w:right w:val="none" w:sz="0" w:space="0" w:color="auto"/>
      </w:divBdr>
    </w:div>
    <w:div w:id="995767220">
      <w:bodyDiv w:val="1"/>
      <w:marLeft w:val="0"/>
      <w:marRight w:val="0"/>
      <w:marTop w:val="0"/>
      <w:marBottom w:val="0"/>
      <w:divBdr>
        <w:top w:val="none" w:sz="0" w:space="0" w:color="auto"/>
        <w:left w:val="none" w:sz="0" w:space="0" w:color="auto"/>
        <w:bottom w:val="none" w:sz="0" w:space="0" w:color="auto"/>
        <w:right w:val="none" w:sz="0" w:space="0" w:color="auto"/>
      </w:divBdr>
    </w:div>
    <w:div w:id="1071074722">
      <w:bodyDiv w:val="1"/>
      <w:marLeft w:val="0"/>
      <w:marRight w:val="0"/>
      <w:marTop w:val="0"/>
      <w:marBottom w:val="0"/>
      <w:divBdr>
        <w:top w:val="none" w:sz="0" w:space="0" w:color="auto"/>
        <w:left w:val="none" w:sz="0" w:space="0" w:color="auto"/>
        <w:bottom w:val="none" w:sz="0" w:space="0" w:color="auto"/>
        <w:right w:val="none" w:sz="0" w:space="0" w:color="auto"/>
      </w:divBdr>
    </w:div>
    <w:div w:id="1234581356">
      <w:bodyDiv w:val="1"/>
      <w:marLeft w:val="0"/>
      <w:marRight w:val="0"/>
      <w:marTop w:val="0"/>
      <w:marBottom w:val="0"/>
      <w:divBdr>
        <w:top w:val="none" w:sz="0" w:space="0" w:color="auto"/>
        <w:left w:val="none" w:sz="0" w:space="0" w:color="auto"/>
        <w:bottom w:val="none" w:sz="0" w:space="0" w:color="auto"/>
        <w:right w:val="none" w:sz="0" w:space="0" w:color="auto"/>
      </w:divBdr>
    </w:div>
    <w:div w:id="14170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ghan.Collins@lasoreg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bonojobs@lasorego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SharedWithUsers xmlns="ed10545a-ab7a-49c2-9172-90920f67b732">
      <UserInfo>
        <DisplayName>Laura Rose</DisplayName>
        <AccountId>13</AccountId>
        <AccountType/>
      </UserInfo>
      <UserInfo>
        <DisplayName>Erin White</DisplayName>
        <AccountId>27</AccountId>
        <AccountType/>
      </UserInfo>
      <UserInfo>
        <DisplayName>Alivia Stretch</DisplayName>
        <AccountId>38</AccountId>
        <AccountType/>
      </UserInfo>
      <UserInfo>
        <DisplayName>Chloe Patterson-Avalos</DisplayName>
        <AccountId>431</AccountId>
        <AccountType/>
      </UserInfo>
      <UserInfo>
        <DisplayName>Ada Sprengelmeyer</DisplayName>
        <AccountId>194</AccountId>
        <AccountType/>
      </UserInfo>
      <UserInfo>
        <DisplayName>Emily Brown-Sitnick</DisplayName>
        <AccountId>56</AccountId>
        <AccountType/>
      </UserInfo>
      <UserInfo>
        <DisplayName>Meghan Collins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12F56-976D-4FBD-B40C-E344B1FB750D}">
  <ds:schemaRefs>
    <ds:schemaRef ds:uri="http://schemas.openxmlformats.org/officeDocument/2006/bibliography"/>
  </ds:schemaRefs>
</ds:datastoreItem>
</file>

<file path=customXml/itemProps2.xml><?xml version="1.0" encoding="utf-8"?>
<ds:datastoreItem xmlns:ds="http://schemas.openxmlformats.org/officeDocument/2006/customXml" ds:itemID="{8A365E13-B5F2-45F0-A9AF-7C4EC47F2801}">
  <ds:schemaRefs>
    <ds:schemaRef ds:uri="http://schemas.microsoft.com/office/2006/metadata/properties"/>
    <ds:schemaRef ds:uri="http://schemas.microsoft.com/office/infopath/2007/PartnerControls"/>
    <ds:schemaRef ds:uri="f0cf95cb-6f4e-4993-be3f-9f6abd4e18ca"/>
    <ds:schemaRef ds:uri="ed10545a-ab7a-49c2-9172-90920f67b732"/>
  </ds:schemaRefs>
</ds:datastoreItem>
</file>

<file path=customXml/itemProps3.xml><?xml version="1.0" encoding="utf-8"?>
<ds:datastoreItem xmlns:ds="http://schemas.openxmlformats.org/officeDocument/2006/customXml" ds:itemID="{2690C9C5-CCD8-4DBF-BCA0-0716E720587E}">
  <ds:schemaRefs>
    <ds:schemaRef ds:uri="http://schemas.microsoft.com/sharepoint/v3/contenttype/forms"/>
  </ds:schemaRefs>
</ds:datastoreItem>
</file>

<file path=customXml/itemProps4.xml><?xml version="1.0" encoding="utf-8"?>
<ds:datastoreItem xmlns:ds="http://schemas.openxmlformats.org/officeDocument/2006/customXml" ds:itemID="{CAC8BC86-1BC2-48E1-876C-AFC42907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95cb-6f4e-4993-be3f-9f6abd4e18ca"/>
    <ds:schemaRef ds:uri="ed10545a-ab7a-49c2-9172-90920f67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Links>
    <vt:vector size="12" baseType="variant">
      <vt:variant>
        <vt:i4>5374007</vt:i4>
      </vt:variant>
      <vt:variant>
        <vt:i4>3</vt:i4>
      </vt:variant>
      <vt:variant>
        <vt:i4>0</vt:i4>
      </vt:variant>
      <vt:variant>
        <vt:i4>5</vt:i4>
      </vt:variant>
      <vt:variant>
        <vt:lpwstr>mailto:Meghan.Collins@lasoregon.org</vt:lpwstr>
      </vt:variant>
      <vt:variant>
        <vt:lpwstr/>
      </vt:variant>
      <vt:variant>
        <vt:i4>852004</vt:i4>
      </vt:variant>
      <vt:variant>
        <vt:i4>0</vt:i4>
      </vt:variant>
      <vt:variant>
        <vt:i4>0</vt:i4>
      </vt:variant>
      <vt:variant>
        <vt:i4>5</vt:i4>
      </vt:variant>
      <vt:variant>
        <vt:lpwstr>mailto:probonojobs@lasoregon.org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Collins</dc:creator>
  <cp:keywords/>
  <cp:lastModifiedBy>Jill Mallery</cp:lastModifiedBy>
  <cp:revision>35</cp:revision>
  <dcterms:created xsi:type="dcterms:W3CDTF">2024-12-04T18:24:00Z</dcterms:created>
  <dcterms:modified xsi:type="dcterms:W3CDTF">2025-06-12T16:00:00Z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0x010100C905972C30EBFD458EE6313A78075D54</vt:lpwstr>
  </property>
  <property fmtid="{D5CDD505-2E9C-101B-9397-08002B2CF9AE}" pid="3" name="Order">
    <vt:r8>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