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49D4C5E" w:rsidP="7BDD7350" w:rsidRDefault="249D4C5E" w14:paraId="3633B786" w14:textId="1BC50356">
      <w:pPr>
        <w:rPr>
          <w:rFonts w:ascii="Arial" w:hAnsi="Arial" w:eastAsia="Arial" w:cs="Arial"/>
          <w:sz w:val="40"/>
          <w:szCs w:val="40"/>
        </w:rPr>
      </w:pPr>
      <w:r w:rsidRPr="7BDD7350" w:rsidR="249D4C5E">
        <w:rPr>
          <w:rFonts w:ascii="Arial" w:hAnsi="Arial" w:cs="Arial"/>
          <w:b w:val="1"/>
          <w:bCs w:val="1"/>
          <w:sz w:val="40"/>
          <w:szCs w:val="40"/>
        </w:rPr>
        <w:t xml:space="preserve">Bilingual Staff Attorney (Housing Generalist) – Portland Regional Office </w:t>
      </w:r>
    </w:p>
    <w:p w:rsidR="249D4C5E" w:rsidP="7BDD7350" w:rsidRDefault="249D4C5E" w14:paraId="4ADA60DE">
      <w:pPr>
        <w:rPr>
          <w:rFonts w:ascii="Arial" w:hAnsi="Arial" w:eastAsia="Arial" w:cs="Arial"/>
          <w:sz w:val="32"/>
          <w:szCs w:val="32"/>
        </w:rPr>
      </w:pPr>
      <w:r w:rsidRPr="7BDD7350" w:rsidR="249D4C5E">
        <w:rPr>
          <w:rFonts w:ascii="Arial" w:hAnsi="Arial" w:cs="Arial"/>
          <w:sz w:val="32"/>
          <w:szCs w:val="32"/>
        </w:rPr>
        <w:t>Legal Aid Services of Oregon</w:t>
      </w:r>
    </w:p>
    <w:p w:rsidR="249D4C5E" w:rsidP="7BDD7350" w:rsidRDefault="249D4C5E" w14:paraId="0B5FFD6E" w14:textId="05955F72">
      <w:pPr>
        <w:rPr>
          <w:rFonts w:ascii="Arial" w:hAnsi="Arial" w:eastAsia="Arial" w:cs="Arial"/>
          <w:color w:val="000000" w:themeColor="text1" w:themeTint="FF" w:themeShade="FF"/>
          <w:sz w:val="20"/>
          <w:szCs w:val="20"/>
        </w:rPr>
      </w:pPr>
      <w:r w:rsidRPr="7BDD7350" w:rsidR="249D4C5E">
        <w:rPr>
          <w:rFonts w:ascii="Arial" w:hAnsi="Arial" w:cs="Arial"/>
          <w:sz w:val="20"/>
          <w:szCs w:val="20"/>
        </w:rPr>
        <w:t>Legal Aid Services of Oregon (LASO) is seeking a bilingual (Spanish) housing and domestic violence attorney for a full-time position in its Portland Regional Office.</w:t>
      </w:r>
      <w:r w:rsidRPr="7BDD7350" w:rsidR="249D4C5E">
        <w:rPr>
          <w:rFonts w:ascii="Arial" w:hAnsi="Arial" w:eastAsia="Arial" w:cs="Arial"/>
          <w:color w:val="000000" w:themeColor="text1" w:themeTint="FF" w:themeShade="FF"/>
          <w:sz w:val="20"/>
          <w:szCs w:val="20"/>
        </w:rPr>
        <w:t xml:space="preserve"> This position is eligible for a partial remote work option.</w:t>
      </w:r>
    </w:p>
    <w:p w:rsidR="7BDD7350" w:rsidP="7BDD7350" w:rsidRDefault="7BDD7350" w14:paraId="5F4148C4">
      <w:pPr>
        <w:pStyle w:val="Heading1"/>
        <w:ind w:left="0"/>
        <w:rPr>
          <w:rFonts w:cs="Arial"/>
        </w:rPr>
      </w:pPr>
    </w:p>
    <w:p w:rsidR="249D4C5E" w:rsidP="7BDD7350" w:rsidRDefault="249D4C5E" w14:paraId="6E94027D" w14:textId="6D22546B">
      <w:pPr>
        <w:pStyle w:val="Heading1"/>
        <w:ind w:left="0"/>
        <w:rPr>
          <w:rFonts w:cs="Arial"/>
          <w:b w:val="0"/>
          <w:bCs w:val="0"/>
        </w:rPr>
      </w:pPr>
      <w:r w:rsidRPr="7BDD7350" w:rsidR="249D4C5E">
        <w:rPr>
          <w:rFonts w:cs="Arial"/>
        </w:rPr>
        <w:t>Background</w:t>
      </w:r>
    </w:p>
    <w:p w:rsidR="249D4C5E" w:rsidP="7BDD7350" w:rsidRDefault="249D4C5E" w14:paraId="4A26ECF1" w14:textId="2130FECA">
      <w:pPr>
        <w:rPr>
          <w:rFonts w:ascii="Segoe UI" w:hAnsi="Segoe UI" w:eastAsia="Times New Roman" w:cs="Segoe UI"/>
          <w:sz w:val="18"/>
          <w:szCs w:val="18"/>
        </w:rPr>
      </w:pPr>
      <w:r w:rsidRPr="7BDD7350" w:rsidR="249D4C5E">
        <w:rPr>
          <w:rFonts w:ascii="Arial" w:hAnsi="Arial" w:eastAsia="Times New Roman" w:cs="Arial"/>
          <w:sz w:val="20"/>
          <w:szCs w:val="20"/>
        </w:rPr>
        <w:t>LASO is a non-profit organization that represents low-income clients in civil cases. LASO’s eight regional offices serve the general low-income population throughout the state, and two specialized statewide programs whose focus on services to farmworkers and on issues impacting Native Americans. LASO is an effective, high-quality legal services program that is committed to advocacy strategies having the broadest possible impact on client community problems.  </w:t>
      </w:r>
    </w:p>
    <w:p w:rsidR="249D4C5E" w:rsidP="7BDD7350" w:rsidRDefault="249D4C5E" w14:paraId="78CB0631">
      <w:pPr>
        <w:rPr>
          <w:rFonts w:ascii="Segoe UI" w:hAnsi="Segoe UI" w:eastAsia="Times New Roman" w:cs="Segoe UI"/>
          <w:sz w:val="18"/>
          <w:szCs w:val="18"/>
        </w:rPr>
      </w:pPr>
      <w:r w:rsidRPr="7BDD7350" w:rsidR="249D4C5E">
        <w:rPr>
          <w:rFonts w:ascii="Arial" w:hAnsi="Arial" w:eastAsia="Times New Roman" w:cs="Arial"/>
          <w:sz w:val="20"/>
          <w:szCs w:val="20"/>
        </w:rPr>
        <w:t> </w:t>
      </w:r>
    </w:p>
    <w:p w:rsidR="249D4C5E" w:rsidP="7BDD7350" w:rsidRDefault="249D4C5E" w14:paraId="504BAD0A" w14:textId="52BBE2D7">
      <w:pPr>
        <w:rPr>
          <w:rFonts w:ascii="Arial" w:hAnsi="Arial" w:eastAsia="Times New Roman" w:cs="Arial"/>
          <w:sz w:val="20"/>
          <w:szCs w:val="20"/>
        </w:rPr>
      </w:pPr>
      <w:r w:rsidRPr="7BDD7350" w:rsidR="249D4C5E">
        <w:rPr>
          <w:rFonts w:ascii="Arial" w:hAnsi="Arial" w:eastAsia="Times New Roman" w:cs="Arial"/>
          <w:sz w:val="20"/>
          <w:szCs w:val="20"/>
        </w:rPr>
        <w:t>The Portland Regional Office of LASO serves a poverty population of more than 220,000. The office serves Multnomah, Clackamas, Hood River, Sherman and Wasco counties, a diverse service area requiring the ability to work effectively with individuals from different cultures and backgrounds. The Portland Regional Office has adopted a race equity agenda to guide its work with clients as well as its internal operations. The office has a strong commitment to building an inclusive, diverse workplace. The office prioritizes support and training to ensure its staff thrive professionally.</w:t>
      </w:r>
    </w:p>
    <w:p w:rsidR="7BDD7350" w:rsidP="7BDD7350" w:rsidRDefault="7BDD7350" w14:paraId="258EDCE4">
      <w:pPr>
        <w:rPr>
          <w:rFonts w:ascii="Arial" w:hAnsi="Arial" w:eastAsia="Arial" w:cs="Arial"/>
          <w:sz w:val="20"/>
          <w:szCs w:val="20"/>
        </w:rPr>
      </w:pPr>
    </w:p>
    <w:p w:rsidR="249D4C5E" w:rsidP="7BDD7350" w:rsidRDefault="249D4C5E" w14:paraId="30FF92BC" w14:textId="2D752868">
      <w:pPr>
        <w:pStyle w:val="Heading1"/>
        <w:ind w:left="0"/>
        <w:rPr>
          <w:rFonts w:cs="Arial"/>
        </w:rPr>
      </w:pPr>
      <w:r w:rsidRPr="7BDD7350" w:rsidR="249D4C5E">
        <w:rPr>
          <w:rFonts w:cs="Arial"/>
        </w:rPr>
        <w:t>Responsibilities</w:t>
      </w:r>
    </w:p>
    <w:p w:rsidR="249D4C5E" w:rsidP="7BDD7350" w:rsidRDefault="249D4C5E" w14:paraId="5E8F5E36" w14:textId="51BE7AE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rPr>
          <w:rStyle w:val="normaltextrun"/>
          <w:rFonts w:ascii="Arial" w:hAnsi="Arial" w:eastAsia="Arial" w:cs="Arial"/>
          <w:sz w:val="20"/>
          <w:szCs w:val="20"/>
        </w:rPr>
      </w:pPr>
      <w:r w:rsidRPr="7BDD7350" w:rsidR="249D4C5E">
        <w:rPr>
          <w:rStyle w:val="normaltextrun"/>
          <w:rFonts w:ascii="Arial" w:hAnsi="Arial" w:eastAsia="Arial" w:cs="Arial"/>
          <w:sz w:val="20"/>
          <w:szCs w:val="20"/>
        </w:rPr>
        <w:t>The attorney will handle all aspects of legal representation including client contact, pleading preparation, research, file maintenance, collaboration with support staff, and hearing and trial work. This attorney is also expected to work closely with community-based organizations as a liaison to LASO for organizations that that serve Black, Indigenous, People of Color (BIPOC) and immigrant communities to receive referrals and identify legal issues important to clients. This attorney will also be expected to collaborate with colleagues within the program and support the ongoing effort to enhance service models. This attorney will join an existing housing litigation unit, will be expected to conduct consultations in contested restraining order matters, and has the potential to expand to another practice area as determined appropriate in coordination with their supervisor.</w:t>
      </w:r>
    </w:p>
    <w:p w:rsidR="7BDD7350" w:rsidP="7BDD7350" w:rsidRDefault="7BDD7350" w14:paraId="69A20048">
      <w:pPr>
        <w:rPr>
          <w:rFonts w:ascii="Arial" w:hAnsi="Arial" w:eastAsia="Arial" w:cs="Arial"/>
          <w:sz w:val="20"/>
          <w:szCs w:val="20"/>
        </w:rPr>
      </w:pPr>
    </w:p>
    <w:p w:rsidR="249D4C5E" w:rsidP="7BDD7350" w:rsidRDefault="249D4C5E" w14:paraId="11531B97">
      <w:pPr>
        <w:pStyle w:val="Heading1"/>
        <w:ind w:left="0"/>
        <w:rPr>
          <w:rFonts w:cs="Arial"/>
          <w:b w:val="0"/>
          <w:bCs w:val="0"/>
        </w:rPr>
      </w:pPr>
      <w:r w:rsidRPr="7BDD7350" w:rsidR="249D4C5E">
        <w:rPr>
          <w:rFonts w:cs="Arial"/>
        </w:rPr>
        <w:t>Qualifications</w:t>
      </w:r>
    </w:p>
    <w:p w:rsidR="249D4C5E" w:rsidP="7BDD7350" w:rsidRDefault="249D4C5E" w14:paraId="7A960B43" w14:textId="572E47F0">
      <w:pPr>
        <w:pStyle w:val="BodyText"/>
        <w:spacing w:before="0"/>
        <w:ind w:left="0"/>
        <w:rPr>
          <w:rFonts w:cs="Arial"/>
        </w:rPr>
      </w:pPr>
      <w:r w:rsidRPr="7BDD7350" w:rsidR="249D4C5E">
        <w:rPr>
          <w:rFonts w:cs="Arial"/>
        </w:rPr>
        <w:t xml:space="preserve">Competitive candidates will: be bilingual in English and Spanish; be current members of the Oregon State Bar or are able to gain admission through reciprocity; have at least 2 years of civil or criminal litigation experience and proven interest in and commitment to advocacy for the legal rights of low-income and other vulnerable populations; and demonstrated enthusiasm, creativity, good judgment, initiative, independence and willingness to work as a team in a high volume fast-paced environment. </w:t>
      </w:r>
    </w:p>
    <w:p w:rsidR="7BDD7350" w:rsidP="7BDD7350" w:rsidRDefault="7BDD7350" w14:paraId="62FF433C" w14:textId="73AEA021">
      <w:pPr>
        <w:pStyle w:val="BodyText"/>
        <w:spacing w:before="0"/>
        <w:ind w:left="0"/>
        <w:rPr>
          <w:rFonts w:cs="Arial"/>
        </w:rPr>
      </w:pPr>
    </w:p>
    <w:p w:rsidR="249D4C5E" w:rsidP="7BDD7350" w:rsidRDefault="249D4C5E" w14:paraId="2F1B77E2">
      <w:pPr>
        <w:pStyle w:val="Heading1"/>
        <w:ind w:left="0"/>
        <w:rPr>
          <w:rFonts w:cs="Arial"/>
        </w:rPr>
      </w:pPr>
      <w:r w:rsidRPr="7BDD7350" w:rsidR="249D4C5E">
        <w:rPr>
          <w:rFonts w:cs="Arial"/>
        </w:rPr>
        <w:t>Salary/Benefits</w:t>
      </w:r>
    </w:p>
    <w:p w:rsidR="249D4C5E" w:rsidRDefault="249D4C5E" w14:paraId="2C6319A9" w14:textId="0EAE79B2">
      <w:r w:rsidRPr="7BDD7350" w:rsidR="249D4C5E">
        <w:rPr>
          <w:rStyle w:val="normaltextrun"/>
          <w:rFonts w:ascii="Arial" w:hAnsi="Arial" w:eastAsia="Arial" w:cs="Arial"/>
          <w:color w:val="000000" w:themeColor="text1" w:themeTint="FF" w:themeShade="FF"/>
          <w:sz w:val="20"/>
          <w:szCs w:val="20"/>
        </w:rPr>
        <w:t xml:space="preserve">Compensation is based on a 35-hour work week. Salary range is $66,200 – 73,700 for 0-5 years’ experience; $75,200 – 81,200 for 6-10 years’ experience and $82,700 - $105,200 for 11-30 years’ experience annually; salaries are determined by relevant work experience and our collective bargaining agreement. An additional $4,300 to $5,700 annually is available to bilingual staff, depending on proficiency. In addition, LASO offers a full benefits package including individual and family health, vision, and dental insurance coverage; 6% employer retirement contribution; generous paid holidays, vacation, and sick leave; and paid moving expenses. </w:t>
      </w:r>
      <w:r w:rsidR="249D4C5E">
        <w:rPr/>
        <w:t xml:space="preserve"> </w:t>
      </w:r>
    </w:p>
    <w:p w:rsidR="7BDD7350" w:rsidP="7BDD7350" w:rsidRDefault="7BDD7350" w14:paraId="4E76B230">
      <w:pPr>
        <w:rPr>
          <w:rFonts w:ascii="Arial" w:hAnsi="Arial" w:eastAsia="Arial" w:cs="Arial"/>
          <w:sz w:val="20"/>
          <w:szCs w:val="20"/>
        </w:rPr>
      </w:pPr>
    </w:p>
    <w:p w:rsidR="249D4C5E" w:rsidP="7BDD7350" w:rsidRDefault="249D4C5E" w14:paraId="477F292F" w14:textId="7830EC4C">
      <w:pPr>
        <w:pStyle w:val="Heading1"/>
        <w:ind w:left="0"/>
        <w:rPr>
          <w:rFonts w:cs="Arial"/>
        </w:rPr>
      </w:pPr>
      <w:r w:rsidRPr="7BDD7350" w:rsidR="249D4C5E">
        <w:rPr>
          <w:rFonts w:cs="Arial"/>
        </w:rPr>
        <w:t>Closing Date</w:t>
      </w:r>
    </w:p>
    <w:p w:rsidR="249D4C5E" w:rsidP="7BDD7350" w:rsidRDefault="249D4C5E" w14:paraId="1F748B44" w14:textId="3E144CA6">
      <w:pPr>
        <w:rPr>
          <w:rFonts w:ascii="Arial" w:hAnsi="Arial" w:cs="Arial"/>
          <w:sz w:val="20"/>
          <w:szCs w:val="20"/>
        </w:rPr>
      </w:pPr>
      <w:r w:rsidRPr="7BDD7350" w:rsidR="249D4C5E">
        <w:rPr>
          <w:rFonts w:ascii="Arial" w:hAnsi="Arial" w:cs="Arial"/>
          <w:sz w:val="20"/>
          <w:szCs w:val="20"/>
        </w:rPr>
        <w:t>Open until filled</w:t>
      </w:r>
      <w:r w:rsidRPr="7BDD7350" w:rsidR="249D4C5E">
        <w:rPr>
          <w:rFonts w:ascii="Arial" w:hAnsi="Arial" w:cs="Arial"/>
          <w:sz w:val="20"/>
          <w:szCs w:val="20"/>
        </w:rPr>
        <w:t xml:space="preserve">. </w:t>
      </w:r>
      <w:r w:rsidRPr="7BDD7350" w:rsidR="249D4C5E">
        <w:rPr>
          <w:rFonts w:ascii="Arial" w:hAnsi="Arial" w:cs="Arial"/>
          <w:sz w:val="20"/>
          <w:szCs w:val="20"/>
        </w:rPr>
        <w:t>Review of resumes to begin July 14, 2025.</w:t>
      </w:r>
    </w:p>
    <w:p w:rsidR="7BDD7350" w:rsidP="7BDD7350" w:rsidRDefault="7BDD7350" w14:paraId="5A5725B6">
      <w:pPr>
        <w:pStyle w:val="Heading1"/>
        <w:ind w:left="0"/>
        <w:rPr>
          <w:rFonts w:cs="Arial"/>
        </w:rPr>
      </w:pPr>
    </w:p>
    <w:p w:rsidR="7BDD7350" w:rsidP="7BDD7350" w:rsidRDefault="7BDD7350" w14:paraId="63BD384A" w14:textId="2DD15EAD">
      <w:pPr>
        <w:pStyle w:val="Heading1"/>
        <w:ind w:left="0"/>
        <w:rPr>
          <w:rFonts w:cs="Arial"/>
        </w:rPr>
      </w:pPr>
    </w:p>
    <w:p w:rsidR="249D4C5E" w:rsidP="7BDD7350" w:rsidRDefault="249D4C5E" w14:paraId="3017D2C5" w14:textId="731194F3">
      <w:pPr>
        <w:pStyle w:val="Heading1"/>
        <w:ind w:left="0"/>
        <w:rPr>
          <w:rFonts w:cs="Arial"/>
          <w:b w:val="0"/>
          <w:bCs w:val="0"/>
        </w:rPr>
      </w:pPr>
      <w:r w:rsidRPr="7BDD7350" w:rsidR="249D4C5E">
        <w:rPr>
          <w:rFonts w:cs="Arial"/>
        </w:rPr>
        <w:t>Applications</w:t>
      </w:r>
    </w:p>
    <w:p w:rsidR="249D4C5E" w:rsidP="7BDD7350" w:rsidRDefault="249D4C5E" w14:paraId="18F1ABCB" w14:textId="498EED2D">
      <w:pPr>
        <w:rPr>
          <w:rFonts w:ascii="Arial" w:hAnsi="Arial" w:eastAsia="Arial" w:cs="Arial"/>
          <w:sz w:val="20"/>
          <w:szCs w:val="20"/>
        </w:rPr>
      </w:pPr>
      <w:r w:rsidRPr="7BDD7350" w:rsidR="249D4C5E">
        <w:rPr>
          <w:rFonts w:ascii="Arial" w:hAnsi="Arial" w:eastAsia="Arial" w:cs="Arial"/>
          <w:sz w:val="20"/>
          <w:szCs w:val="20"/>
        </w:rPr>
        <w:t>Send resume and letter of interest to:</w:t>
      </w:r>
    </w:p>
    <w:p w:rsidR="249D4C5E" w:rsidP="7BDD7350" w:rsidRDefault="249D4C5E" w14:paraId="69BB6EAF" w14:textId="1C652FDA">
      <w:pPr>
        <w:rPr>
          <w:rFonts w:ascii="Arial" w:hAnsi="Arial" w:eastAsia="Arial" w:cs="Arial"/>
          <w:color w:val="000000" w:themeColor="text1" w:themeTint="FF" w:themeShade="FF"/>
          <w:sz w:val="20"/>
          <w:szCs w:val="20"/>
        </w:rPr>
      </w:pPr>
      <w:r w:rsidRPr="7BDD7350" w:rsidR="249D4C5E">
        <w:rPr>
          <w:rFonts w:ascii="Arial" w:hAnsi="Arial" w:eastAsia="Arial" w:cs="Arial"/>
          <w:color w:val="000000" w:themeColor="text1" w:themeTint="FF" w:themeShade="FF"/>
          <w:sz w:val="20"/>
          <w:szCs w:val="20"/>
        </w:rPr>
        <w:t>Emily Brown-Sitnick</w:t>
      </w:r>
    </w:p>
    <w:p w:rsidR="249D4C5E" w:rsidP="7BDD7350" w:rsidRDefault="249D4C5E" w14:paraId="72E56C64" w14:textId="09477E4B">
      <w:pPr>
        <w:rPr>
          <w:rStyle w:val="Hyperlink"/>
          <w:rFonts w:ascii="Arial" w:hAnsi="Arial" w:eastAsia="Arial" w:cs="Arial"/>
          <w:sz w:val="20"/>
          <w:szCs w:val="20"/>
        </w:rPr>
      </w:pPr>
      <w:hyperlink r:id="R35ccf670777840c3">
        <w:r w:rsidRPr="7BDD7350" w:rsidR="249D4C5E">
          <w:rPr>
            <w:rStyle w:val="Hyperlink"/>
            <w:rFonts w:ascii="Arial" w:hAnsi="Arial" w:eastAsia="Arial" w:cs="Arial"/>
            <w:sz w:val="20"/>
            <w:szCs w:val="20"/>
          </w:rPr>
          <w:t>projobs@lasoregon.org</w:t>
        </w:r>
      </w:hyperlink>
    </w:p>
    <w:p w:rsidR="7BDD7350" w:rsidP="7BDD7350" w:rsidRDefault="7BDD7350" w14:paraId="0BC68652">
      <w:pPr>
        <w:pStyle w:val="BodyText"/>
        <w:spacing w:before="0"/>
        <w:ind w:left="0"/>
        <w:rPr>
          <w:rFonts w:cs="Arial"/>
          <w:b w:val="1"/>
          <w:bCs w:val="1"/>
          <w:color w:val="000000" w:themeColor="text1" w:themeTint="FF" w:themeShade="FF"/>
        </w:rPr>
      </w:pPr>
    </w:p>
    <w:p w:rsidR="249D4C5E" w:rsidP="7BDD7350" w:rsidRDefault="249D4C5E" w14:paraId="15A1D16B" w14:textId="79CE12BF">
      <w:pPr>
        <w:pStyle w:val="BodyText"/>
        <w:spacing w:before="0"/>
        <w:ind w:left="0"/>
        <w:rPr>
          <w:rFonts w:cs="Arial"/>
          <w:color w:val="000000" w:themeColor="text1" w:themeTint="FF" w:themeShade="FF"/>
        </w:rPr>
      </w:pPr>
      <w:r w:rsidRPr="7BDD7350" w:rsidR="249D4C5E">
        <w:rPr>
          <w:rFonts w:cs="Arial"/>
          <w:b w:val="1"/>
          <w:bCs w:val="1"/>
          <w:color w:val="000000" w:themeColor="text1" w:themeTint="FF" w:themeShade="FF"/>
        </w:rPr>
        <w:t xml:space="preserve">Supplemental question </w:t>
      </w:r>
    </w:p>
    <w:p w:rsidR="249D4C5E" w:rsidP="7BDD7350" w:rsidRDefault="249D4C5E" w14:paraId="238EC6DE" w14:textId="6C2E4671">
      <w:pPr>
        <w:widowControl w:val="0"/>
        <w:spacing w:after="120"/>
        <w:rPr>
          <w:rFonts w:ascii="Arial" w:hAnsi="Arial" w:eastAsia="Arial" w:cs="Arial"/>
          <w:sz w:val="20"/>
          <w:szCs w:val="20"/>
        </w:rPr>
      </w:pPr>
      <w:r w:rsidRPr="7BDD7350" w:rsidR="249D4C5E">
        <w:rPr>
          <w:rFonts w:ascii="Arial" w:hAnsi="Arial" w:eastAsia="Arial" w:cs="Arial"/>
          <w:color w:val="000000" w:themeColor="text1" w:themeTint="FF" w:themeShade="FF"/>
          <w:sz w:val="20"/>
          <w:szCs w:val="20"/>
        </w:rPr>
        <w:t>LASO is committed to building a culturally diverse workplace centered on equity and providing an inclusive, welcoming, and culturally responsive environment for our staff and clients. How have your personal background and experiences, professional or otherwise, prepared you to contribute to our commitment to cultural responsiveness and inclusion of historically excluded populations in the legal system?</w:t>
      </w:r>
    </w:p>
    <w:p w:rsidR="249D4C5E" w:rsidP="7BDD7350" w:rsidRDefault="249D4C5E" w14:paraId="56001B8C" w14:textId="2F1C76A2">
      <w:pPr>
        <w:widowControl w:val="0"/>
        <w:rPr>
          <w:rFonts w:ascii="Arial" w:hAnsi="Arial" w:eastAsia="Arial" w:cs="Arial"/>
          <w:sz w:val="20"/>
          <w:szCs w:val="20"/>
        </w:rPr>
      </w:pPr>
      <w:r w:rsidRPr="7BDD7350" w:rsidR="249D4C5E">
        <w:rPr>
          <w:rStyle w:val="normaltextrun"/>
          <w:rFonts w:ascii="Arial" w:hAnsi="Arial" w:eastAsia="Arial" w:cs="Arial"/>
          <w:color w:val="000000" w:themeColor="text1" w:themeTint="FF" w:themeShade="FF"/>
          <w:sz w:val="20"/>
          <w:szCs w:val="20"/>
        </w:rPr>
        <w:t xml:space="preserve">If you require reasonable accommodation for a disability during the application/hiring process, please contact Meghan Collins, Director of Administration, at </w:t>
      </w:r>
      <w:hyperlink r:id="R8a09f6c916524aa4">
        <w:r w:rsidRPr="7BDD7350" w:rsidR="249D4C5E">
          <w:rPr>
            <w:rStyle w:val="Hyperlink"/>
            <w:rFonts w:ascii="Arial" w:hAnsi="Arial" w:eastAsia="Arial" w:cs="Arial"/>
            <w:sz w:val="20"/>
            <w:szCs w:val="20"/>
          </w:rPr>
          <w:t>Meghan.Collins@lasoregon.org.</w:t>
        </w:r>
      </w:hyperlink>
    </w:p>
    <w:p w:rsidR="7BDD7350" w:rsidP="7BDD7350" w:rsidRDefault="7BDD7350" w14:paraId="2C0D7658" w14:textId="0471A37C">
      <w:pPr>
        <w:widowControl w:val="0"/>
        <w:ind w:left="107"/>
        <w:rPr>
          <w:rFonts w:ascii="Arial" w:hAnsi="Arial" w:eastAsia="Arial" w:cs="Arial"/>
          <w:color w:val="000000" w:themeColor="text1" w:themeTint="FF" w:themeShade="FF"/>
          <w:sz w:val="20"/>
          <w:szCs w:val="20"/>
        </w:rPr>
      </w:pPr>
    </w:p>
    <w:p w:rsidR="249D4C5E" w:rsidP="7BDD7350" w:rsidRDefault="249D4C5E" w14:paraId="55284CDB" w14:textId="6CC70645">
      <w:pPr>
        <w:pStyle w:val="BodyText"/>
        <w:spacing w:before="0"/>
        <w:jc w:val="center"/>
        <w:rPr>
          <w:rFonts w:cs="Arial"/>
          <w:color w:val="000000" w:themeColor="text1" w:themeTint="FF" w:themeShade="FF"/>
        </w:rPr>
      </w:pPr>
      <w:r w:rsidRPr="7BDD7350" w:rsidR="249D4C5E">
        <w:rPr>
          <w:rFonts w:cs="Arial"/>
          <w:i w:val="1"/>
          <w:iCs w:val="1"/>
          <w:color w:val="000000" w:themeColor="text1" w:themeTint="FF" w:themeShade="FF"/>
        </w:rPr>
        <w:t>We celebrate diversity.</w:t>
      </w:r>
    </w:p>
    <w:p w:rsidR="249D4C5E" w:rsidP="7BDD7350" w:rsidRDefault="249D4C5E" w14:paraId="2D7053FC" w14:textId="265B8D29">
      <w:pPr>
        <w:pStyle w:val="BodyText"/>
        <w:spacing w:before="0"/>
        <w:rPr>
          <w:rFonts w:cs="Arial"/>
          <w:color w:val="000000" w:themeColor="text1" w:themeTint="FF" w:themeShade="FF"/>
        </w:rPr>
      </w:pPr>
      <w:r w:rsidRPr="7BDD7350" w:rsidR="249D4C5E">
        <w:rPr>
          <w:rFonts w:cs="Arial"/>
          <w:i w:val="1"/>
          <w:iCs w:val="1"/>
          <w:color w:val="000000" w:themeColor="text1" w:themeTint="FF" w:themeShade="FF"/>
        </w:rPr>
        <w:t xml:space="preserve">LASO is committed to being an organization that reflects the communities we serve and is diverse in race, color, national origin, sex, age, religion, marital status, veteran status, sexual orientation, gender identity, ancestry, national origin, sensory, mental, and physical abilities, work background, </w:t>
      </w:r>
      <w:r w:rsidRPr="7BDD7350" w:rsidR="249D4C5E">
        <w:rPr>
          <w:rFonts w:cs="Arial"/>
          <w:i w:val="1"/>
          <w:iCs w:val="1"/>
          <w:color w:val="000000" w:themeColor="text1" w:themeTint="FF" w:themeShade="FF"/>
        </w:rPr>
        <w:t>experience,</w:t>
      </w:r>
      <w:r w:rsidRPr="7BDD7350" w:rsidR="249D4C5E">
        <w:rPr>
          <w:rFonts w:cs="Arial"/>
          <w:i w:val="1"/>
          <w:iCs w:val="1"/>
          <w:color w:val="000000" w:themeColor="text1" w:themeTint="FF" w:themeShade="FF"/>
        </w:rPr>
        <w:t xml:space="preserve"> and education. We believe that the outcome of such diversity is our greatest strength and a matter of basic human fairness. It is to this end that we strongly encourage applications from people from BIPOC communities and any other underrepresented and historically marginalized group to apply for this position.</w:t>
      </w:r>
    </w:p>
    <w:p w:rsidR="7BDD7350" w:rsidP="7BDD7350" w:rsidRDefault="7BDD7350" w14:paraId="48E54F86" w14:textId="3A7A5243">
      <w:pPr>
        <w:pStyle w:val="BodyText"/>
        <w:spacing w:before="0"/>
        <w:rPr>
          <w:rFonts w:cs="Arial"/>
          <w:i w:val="1"/>
          <w:iCs w:val="1"/>
          <w:color w:val="000000" w:themeColor="text1" w:themeTint="FF" w:themeShade="FF"/>
        </w:rPr>
      </w:pPr>
    </w:p>
    <w:p w:rsidR="628F92C3" w:rsidP="628F92C3" w:rsidRDefault="628F92C3" w14:paraId="12C1CB83" w14:textId="1171B7E4">
      <w:pPr>
        <w:rPr>
          <w:rFonts w:ascii="Arial" w:hAnsi="Arial" w:cs="Arial"/>
          <w:sz w:val="20"/>
          <w:szCs w:val="20"/>
        </w:rPr>
      </w:pPr>
    </w:p>
    <w:p w:rsidRPr="005235FA" w:rsidR="006E4B45" w:rsidP="006E4B45" w:rsidRDefault="006E4B45" w14:paraId="4AE4E1E9" w14:textId="77777777">
      <w:pPr>
        <w:pStyle w:val="BodyText"/>
        <w:spacing w:before="0"/>
        <w:ind w:left="0"/>
        <w:rPr>
          <w:rFonts w:cs="Arial"/>
        </w:rPr>
      </w:pPr>
    </w:p>
    <w:p w:rsidRPr="005235FA" w:rsidR="006E4B45" w:rsidP="005E3047" w:rsidRDefault="006E4B45" w14:paraId="3A8E3645" w14:textId="77777777">
      <w:pPr>
        <w:autoSpaceDE w:val="0"/>
        <w:autoSpaceDN w:val="0"/>
        <w:adjustRightInd w:val="0"/>
        <w:jc w:val="center"/>
        <w:rPr>
          <w:rFonts w:ascii="Arial" w:hAnsi="Arial" w:cs="Arial"/>
          <w:sz w:val="20"/>
          <w:szCs w:val="20"/>
          <w:lang w:val="en-CA"/>
        </w:rPr>
      </w:pPr>
    </w:p>
    <w:p w:rsidRPr="005235FA" w:rsidR="005E3047" w:rsidP="005E3047" w:rsidRDefault="00BE7D90" w14:paraId="7CC4C7DC" w14:textId="77777777">
      <w:pPr>
        <w:autoSpaceDE w:val="0"/>
        <w:autoSpaceDN w:val="0"/>
        <w:adjustRightInd w:val="0"/>
        <w:jc w:val="center"/>
        <w:rPr>
          <w:rFonts w:ascii="Arial" w:hAnsi="Arial" w:cs="Arial"/>
          <w:b/>
          <w:bCs/>
          <w:sz w:val="20"/>
          <w:szCs w:val="20"/>
        </w:rPr>
      </w:pPr>
      <w:r w:rsidRPr="005235FA">
        <w:rPr>
          <w:rFonts w:ascii="Arial" w:hAnsi="Arial" w:cs="Arial"/>
          <w:sz w:val="20"/>
          <w:szCs w:val="20"/>
          <w:lang w:val="en-CA"/>
        </w:rPr>
        <w:fldChar w:fldCharType="begin"/>
      </w:r>
      <w:r w:rsidRPr="005235FA" w:rsidR="005E3047">
        <w:rPr>
          <w:rFonts w:ascii="Arial" w:hAnsi="Arial" w:cs="Arial"/>
          <w:sz w:val="20"/>
          <w:szCs w:val="20"/>
          <w:lang w:val="en-CA"/>
        </w:rPr>
        <w:instrText xml:space="preserve"> SEQ CHAPTER \h \r 1</w:instrText>
      </w:r>
      <w:r w:rsidRPr="005235FA">
        <w:rPr>
          <w:rFonts w:ascii="Arial" w:hAnsi="Arial" w:cs="Arial"/>
          <w:sz w:val="20"/>
          <w:szCs w:val="20"/>
          <w:lang w:val="en-CA"/>
        </w:rPr>
        <w:fldChar w:fldCharType="end"/>
      </w:r>
    </w:p>
    <w:p w:rsidRPr="005235FA" w:rsidR="00A97E74" w:rsidP="001D3D9E" w:rsidRDefault="00A97E74" w14:paraId="2434381D" w14:textId="77777777">
      <w:pPr>
        <w:spacing w:after="99"/>
        <w:jc w:val="center"/>
        <w:rPr>
          <w:rFonts w:ascii="Arial" w:hAnsi="Arial" w:cs="Arial"/>
          <w:sz w:val="24"/>
          <w:szCs w:val="24"/>
        </w:rPr>
      </w:pPr>
    </w:p>
    <w:sectPr w:rsidRPr="005235FA" w:rsidR="00A97E74" w:rsidSect="006556FB">
      <w:pgSz w:w="12240" w:h="15840" w:orient="portrait"/>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5C45" w:rsidP="00CB7951" w:rsidRDefault="001B5C45" w14:paraId="37F2273B" w14:textId="77777777">
      <w:r>
        <w:separator/>
      </w:r>
    </w:p>
  </w:endnote>
  <w:endnote w:type="continuationSeparator" w:id="0">
    <w:p w:rsidR="001B5C45" w:rsidP="00CB7951" w:rsidRDefault="001B5C45" w14:paraId="789D0A6A" w14:textId="77777777">
      <w:r>
        <w:continuationSeparator/>
      </w:r>
    </w:p>
  </w:endnote>
  <w:endnote w:type="continuationNotice" w:id="1">
    <w:p w:rsidR="001B5C45" w:rsidRDefault="001B5C45" w14:paraId="58A1A34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5C45" w:rsidP="00CB7951" w:rsidRDefault="001B5C45" w14:paraId="129660F4" w14:textId="77777777">
      <w:r>
        <w:separator/>
      </w:r>
    </w:p>
  </w:footnote>
  <w:footnote w:type="continuationSeparator" w:id="0">
    <w:p w:rsidR="001B5C45" w:rsidP="00CB7951" w:rsidRDefault="001B5C45" w14:paraId="079ED47B" w14:textId="77777777">
      <w:r>
        <w:continuationSeparator/>
      </w:r>
    </w:p>
  </w:footnote>
  <w:footnote w:type="continuationNotice" w:id="1">
    <w:p w:rsidR="001B5C45" w:rsidRDefault="001B5C45" w14:paraId="7FCED73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42970"/>
    <w:multiLevelType w:val="hybridMultilevel"/>
    <w:tmpl w:val="E6108C76"/>
    <w:lvl w:ilvl="0" w:tplc="06F0881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8D342C"/>
    <w:multiLevelType w:val="hybridMultilevel"/>
    <w:tmpl w:val="731EE1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14199646">
    <w:abstractNumId w:val="1"/>
  </w:num>
  <w:num w:numId="2" w16cid:durableId="94981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047"/>
    <w:rsid w:val="00012654"/>
    <w:rsid w:val="000310AE"/>
    <w:rsid w:val="000962D5"/>
    <w:rsid w:val="000D50BD"/>
    <w:rsid w:val="000E3BC3"/>
    <w:rsid w:val="000F3CA7"/>
    <w:rsid w:val="00106D1D"/>
    <w:rsid w:val="00155E8F"/>
    <w:rsid w:val="00175ACD"/>
    <w:rsid w:val="00184DA7"/>
    <w:rsid w:val="001B5C45"/>
    <w:rsid w:val="001C0A90"/>
    <w:rsid w:val="001C5481"/>
    <w:rsid w:val="001D3D9E"/>
    <w:rsid w:val="00205023"/>
    <w:rsid w:val="00221955"/>
    <w:rsid w:val="00224F23"/>
    <w:rsid w:val="002423CE"/>
    <w:rsid w:val="00247C4D"/>
    <w:rsid w:val="0024A6B1"/>
    <w:rsid w:val="00267C7F"/>
    <w:rsid w:val="00280863"/>
    <w:rsid w:val="00286E50"/>
    <w:rsid w:val="0029225A"/>
    <w:rsid w:val="002C33B9"/>
    <w:rsid w:val="00301358"/>
    <w:rsid w:val="003066E7"/>
    <w:rsid w:val="00343583"/>
    <w:rsid w:val="0036203B"/>
    <w:rsid w:val="00376D19"/>
    <w:rsid w:val="00390C22"/>
    <w:rsid w:val="003A0FFD"/>
    <w:rsid w:val="003B2A16"/>
    <w:rsid w:val="003B317B"/>
    <w:rsid w:val="003D3689"/>
    <w:rsid w:val="004065EF"/>
    <w:rsid w:val="00411823"/>
    <w:rsid w:val="004122F5"/>
    <w:rsid w:val="0045379D"/>
    <w:rsid w:val="004D446F"/>
    <w:rsid w:val="004E0911"/>
    <w:rsid w:val="004E1954"/>
    <w:rsid w:val="004F21D9"/>
    <w:rsid w:val="005235FA"/>
    <w:rsid w:val="0054769C"/>
    <w:rsid w:val="00566380"/>
    <w:rsid w:val="0058251E"/>
    <w:rsid w:val="00591843"/>
    <w:rsid w:val="005B7A05"/>
    <w:rsid w:val="005D11CD"/>
    <w:rsid w:val="005D7DF7"/>
    <w:rsid w:val="005E3047"/>
    <w:rsid w:val="005F77D9"/>
    <w:rsid w:val="00616B7D"/>
    <w:rsid w:val="00620704"/>
    <w:rsid w:val="006324FC"/>
    <w:rsid w:val="00643BA3"/>
    <w:rsid w:val="006556FB"/>
    <w:rsid w:val="0066778A"/>
    <w:rsid w:val="00670065"/>
    <w:rsid w:val="00682455"/>
    <w:rsid w:val="006C0083"/>
    <w:rsid w:val="006C78B9"/>
    <w:rsid w:val="006D154B"/>
    <w:rsid w:val="006E4B45"/>
    <w:rsid w:val="006F2B1A"/>
    <w:rsid w:val="00721FAB"/>
    <w:rsid w:val="00743A29"/>
    <w:rsid w:val="00743F09"/>
    <w:rsid w:val="007F15B1"/>
    <w:rsid w:val="008007C3"/>
    <w:rsid w:val="00801160"/>
    <w:rsid w:val="0080FBF7"/>
    <w:rsid w:val="00822CDC"/>
    <w:rsid w:val="0083134F"/>
    <w:rsid w:val="00845CDD"/>
    <w:rsid w:val="00877B72"/>
    <w:rsid w:val="008E126E"/>
    <w:rsid w:val="008F1D4D"/>
    <w:rsid w:val="00967F80"/>
    <w:rsid w:val="00993102"/>
    <w:rsid w:val="00995D32"/>
    <w:rsid w:val="009B1136"/>
    <w:rsid w:val="00A35E42"/>
    <w:rsid w:val="00A46E89"/>
    <w:rsid w:val="00A8742A"/>
    <w:rsid w:val="00A922C9"/>
    <w:rsid w:val="00A97E74"/>
    <w:rsid w:val="00AB7045"/>
    <w:rsid w:val="00AE0AFF"/>
    <w:rsid w:val="00AF543A"/>
    <w:rsid w:val="00AF7A7A"/>
    <w:rsid w:val="00B25EEC"/>
    <w:rsid w:val="00B351DC"/>
    <w:rsid w:val="00B5581F"/>
    <w:rsid w:val="00B7777A"/>
    <w:rsid w:val="00B8712E"/>
    <w:rsid w:val="00B87FF3"/>
    <w:rsid w:val="00B93694"/>
    <w:rsid w:val="00BE1FD9"/>
    <w:rsid w:val="00BE7D90"/>
    <w:rsid w:val="00C3265A"/>
    <w:rsid w:val="00C5023E"/>
    <w:rsid w:val="00C86E5D"/>
    <w:rsid w:val="00CA5355"/>
    <w:rsid w:val="00CA71A6"/>
    <w:rsid w:val="00CB28A7"/>
    <w:rsid w:val="00CB7951"/>
    <w:rsid w:val="00CC3A2F"/>
    <w:rsid w:val="00CC4F39"/>
    <w:rsid w:val="00CD2E0C"/>
    <w:rsid w:val="00CF1233"/>
    <w:rsid w:val="00CF34B3"/>
    <w:rsid w:val="00D022E6"/>
    <w:rsid w:val="00D15600"/>
    <w:rsid w:val="00D568BD"/>
    <w:rsid w:val="00D6219D"/>
    <w:rsid w:val="00D84A56"/>
    <w:rsid w:val="00D93C00"/>
    <w:rsid w:val="00D96868"/>
    <w:rsid w:val="00DA08CC"/>
    <w:rsid w:val="00DC664F"/>
    <w:rsid w:val="00DD2D3E"/>
    <w:rsid w:val="00DE0DEC"/>
    <w:rsid w:val="00DE13F0"/>
    <w:rsid w:val="00E02503"/>
    <w:rsid w:val="00E1698A"/>
    <w:rsid w:val="00E320D9"/>
    <w:rsid w:val="00E37268"/>
    <w:rsid w:val="00E43775"/>
    <w:rsid w:val="00E73A9E"/>
    <w:rsid w:val="00EA3E0B"/>
    <w:rsid w:val="00EB56D3"/>
    <w:rsid w:val="00EC75F6"/>
    <w:rsid w:val="00ED0CED"/>
    <w:rsid w:val="00EF0E18"/>
    <w:rsid w:val="00F130A1"/>
    <w:rsid w:val="00F14E89"/>
    <w:rsid w:val="00F43155"/>
    <w:rsid w:val="00F43FB6"/>
    <w:rsid w:val="00FE1D20"/>
    <w:rsid w:val="01DD814E"/>
    <w:rsid w:val="02C75A72"/>
    <w:rsid w:val="03AF26AA"/>
    <w:rsid w:val="03F87634"/>
    <w:rsid w:val="050546E2"/>
    <w:rsid w:val="0812DF9A"/>
    <w:rsid w:val="08521F75"/>
    <w:rsid w:val="08EDEC90"/>
    <w:rsid w:val="0C626CA7"/>
    <w:rsid w:val="0CA0D219"/>
    <w:rsid w:val="0ED92EBD"/>
    <w:rsid w:val="0F53A666"/>
    <w:rsid w:val="0F8FEA49"/>
    <w:rsid w:val="103C8119"/>
    <w:rsid w:val="10839974"/>
    <w:rsid w:val="10C7F20E"/>
    <w:rsid w:val="117996D8"/>
    <w:rsid w:val="11D8517A"/>
    <w:rsid w:val="11F8077F"/>
    <w:rsid w:val="12A70A08"/>
    <w:rsid w:val="13870DEB"/>
    <w:rsid w:val="1480C9DB"/>
    <w:rsid w:val="1497C168"/>
    <w:rsid w:val="15429D38"/>
    <w:rsid w:val="1591195B"/>
    <w:rsid w:val="15D689B0"/>
    <w:rsid w:val="16E5531A"/>
    <w:rsid w:val="181FD39F"/>
    <w:rsid w:val="18428AE5"/>
    <w:rsid w:val="1886989B"/>
    <w:rsid w:val="18AB242D"/>
    <w:rsid w:val="1956D240"/>
    <w:rsid w:val="19CD7C60"/>
    <w:rsid w:val="1A1928CB"/>
    <w:rsid w:val="1ABB9815"/>
    <w:rsid w:val="1ACCA12B"/>
    <w:rsid w:val="1BD836B1"/>
    <w:rsid w:val="1C21CACF"/>
    <w:rsid w:val="1EC4B800"/>
    <w:rsid w:val="1F7F7B1F"/>
    <w:rsid w:val="209CC6D1"/>
    <w:rsid w:val="212E895E"/>
    <w:rsid w:val="21DC1028"/>
    <w:rsid w:val="22251DD4"/>
    <w:rsid w:val="22B2BCA9"/>
    <w:rsid w:val="2378EE18"/>
    <w:rsid w:val="23D73F37"/>
    <w:rsid w:val="23F3BD6D"/>
    <w:rsid w:val="249D4C5E"/>
    <w:rsid w:val="2568DA95"/>
    <w:rsid w:val="25D9519B"/>
    <w:rsid w:val="25F7BC37"/>
    <w:rsid w:val="26EF8A2A"/>
    <w:rsid w:val="2970317C"/>
    <w:rsid w:val="2AC9C0F0"/>
    <w:rsid w:val="2B14890F"/>
    <w:rsid w:val="2DC85964"/>
    <w:rsid w:val="2EEA9263"/>
    <w:rsid w:val="2FF89534"/>
    <w:rsid w:val="3030A969"/>
    <w:rsid w:val="313EFDBD"/>
    <w:rsid w:val="31F246D2"/>
    <w:rsid w:val="32058DDA"/>
    <w:rsid w:val="3361CC6F"/>
    <w:rsid w:val="33B964CD"/>
    <w:rsid w:val="33CBD0F7"/>
    <w:rsid w:val="358D6A6D"/>
    <w:rsid w:val="36934AD5"/>
    <w:rsid w:val="383BA603"/>
    <w:rsid w:val="389CE659"/>
    <w:rsid w:val="39293C8A"/>
    <w:rsid w:val="39EEC503"/>
    <w:rsid w:val="3A522CC8"/>
    <w:rsid w:val="3AEFA8B4"/>
    <w:rsid w:val="3B52D83B"/>
    <w:rsid w:val="3BCE4D8C"/>
    <w:rsid w:val="3DF84903"/>
    <w:rsid w:val="40000A9D"/>
    <w:rsid w:val="40168ABA"/>
    <w:rsid w:val="41D4FB23"/>
    <w:rsid w:val="41D8D131"/>
    <w:rsid w:val="42050003"/>
    <w:rsid w:val="4217459D"/>
    <w:rsid w:val="42663EDE"/>
    <w:rsid w:val="42805828"/>
    <w:rsid w:val="4335FCC4"/>
    <w:rsid w:val="4630595E"/>
    <w:rsid w:val="46D9F513"/>
    <w:rsid w:val="471C9D13"/>
    <w:rsid w:val="47C78E71"/>
    <w:rsid w:val="48D173E3"/>
    <w:rsid w:val="48DFA43D"/>
    <w:rsid w:val="4B9CEFA9"/>
    <w:rsid w:val="4D57B89A"/>
    <w:rsid w:val="50C68319"/>
    <w:rsid w:val="516388EE"/>
    <w:rsid w:val="51ED8471"/>
    <w:rsid w:val="535E6039"/>
    <w:rsid w:val="549C6AB1"/>
    <w:rsid w:val="54E2952B"/>
    <w:rsid w:val="55ED7622"/>
    <w:rsid w:val="598C9A9E"/>
    <w:rsid w:val="5A6CFD34"/>
    <w:rsid w:val="5C7E3F95"/>
    <w:rsid w:val="5D2CE479"/>
    <w:rsid w:val="5FBD3A3D"/>
    <w:rsid w:val="601FD2CE"/>
    <w:rsid w:val="611AFB6F"/>
    <w:rsid w:val="6122EE58"/>
    <w:rsid w:val="628F92C3"/>
    <w:rsid w:val="62CF5359"/>
    <w:rsid w:val="64F7B192"/>
    <w:rsid w:val="6519849D"/>
    <w:rsid w:val="6541AF7B"/>
    <w:rsid w:val="66C97030"/>
    <w:rsid w:val="67F9898D"/>
    <w:rsid w:val="696CF4B5"/>
    <w:rsid w:val="6989F98D"/>
    <w:rsid w:val="6B742711"/>
    <w:rsid w:val="6C693407"/>
    <w:rsid w:val="6CA96FBE"/>
    <w:rsid w:val="6E0D9882"/>
    <w:rsid w:val="6E14A769"/>
    <w:rsid w:val="6E36E763"/>
    <w:rsid w:val="6EA2307B"/>
    <w:rsid w:val="6EFA4293"/>
    <w:rsid w:val="6FAE8191"/>
    <w:rsid w:val="714B3EA5"/>
    <w:rsid w:val="7151BAE0"/>
    <w:rsid w:val="7206174A"/>
    <w:rsid w:val="74CDB4B4"/>
    <w:rsid w:val="74F849A2"/>
    <w:rsid w:val="7528E91D"/>
    <w:rsid w:val="7546793A"/>
    <w:rsid w:val="76B50928"/>
    <w:rsid w:val="782FEA64"/>
    <w:rsid w:val="787358BC"/>
    <w:rsid w:val="7BDD7350"/>
    <w:rsid w:val="7D5A40F1"/>
    <w:rsid w:val="7D71325D"/>
    <w:rsid w:val="7DF78839"/>
    <w:rsid w:val="7EDC73A2"/>
    <w:rsid w:val="7EDE0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68E4"/>
  <w15:docId w15:val="{B0D1D940-881A-47B0-9A4C-47810F30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3047"/>
    <w:pPr>
      <w:spacing w:after="0" w:line="240" w:lineRule="auto"/>
    </w:pPr>
    <w:rPr>
      <w:rFonts w:ascii="Calibri" w:hAnsi="Calibri" w:cs="Times New Roman"/>
    </w:rPr>
  </w:style>
  <w:style w:type="paragraph" w:styleId="Heading1">
    <w:name w:val="heading 1"/>
    <w:basedOn w:val="Normal"/>
    <w:link w:val="Heading1Char"/>
    <w:uiPriority w:val="1"/>
    <w:qFormat/>
    <w:rsid w:val="006E4B45"/>
    <w:pPr>
      <w:widowControl w:val="0"/>
      <w:ind w:left="107"/>
      <w:outlineLvl w:val="0"/>
    </w:pPr>
    <w:rPr>
      <w:rFonts w:ascii="Arial" w:hAnsi="Arial" w:eastAsia="Arial" w:cstheme="minorBidi"/>
      <w:b/>
      <w:bCs/>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E3047"/>
    <w:rPr>
      <w:color w:val="0000FF"/>
      <w:u w:val="single"/>
    </w:rPr>
  </w:style>
  <w:style w:type="paragraph" w:styleId="Header">
    <w:name w:val="header"/>
    <w:basedOn w:val="Normal"/>
    <w:link w:val="HeaderChar"/>
    <w:uiPriority w:val="99"/>
    <w:unhideWhenUsed/>
    <w:rsid w:val="00CB7951"/>
    <w:pPr>
      <w:tabs>
        <w:tab w:val="center" w:pos="4680"/>
        <w:tab w:val="right" w:pos="9360"/>
      </w:tabs>
    </w:pPr>
  </w:style>
  <w:style w:type="character" w:styleId="HeaderChar" w:customStyle="1">
    <w:name w:val="Header Char"/>
    <w:basedOn w:val="DefaultParagraphFont"/>
    <w:link w:val="Header"/>
    <w:uiPriority w:val="99"/>
    <w:rsid w:val="00CB7951"/>
    <w:rPr>
      <w:rFonts w:ascii="Calibri" w:hAnsi="Calibri" w:cs="Times New Roman"/>
    </w:rPr>
  </w:style>
  <w:style w:type="paragraph" w:styleId="Footer">
    <w:name w:val="footer"/>
    <w:basedOn w:val="Normal"/>
    <w:link w:val="FooterChar"/>
    <w:uiPriority w:val="99"/>
    <w:unhideWhenUsed/>
    <w:rsid w:val="00CB7951"/>
    <w:pPr>
      <w:tabs>
        <w:tab w:val="center" w:pos="4680"/>
        <w:tab w:val="right" w:pos="9360"/>
      </w:tabs>
    </w:pPr>
  </w:style>
  <w:style w:type="character" w:styleId="FooterChar" w:customStyle="1">
    <w:name w:val="Footer Char"/>
    <w:basedOn w:val="DefaultParagraphFont"/>
    <w:link w:val="Footer"/>
    <w:uiPriority w:val="99"/>
    <w:rsid w:val="00CB7951"/>
    <w:rPr>
      <w:rFonts w:ascii="Calibri" w:hAnsi="Calibri" w:cs="Times New Roman"/>
    </w:rPr>
  </w:style>
  <w:style w:type="character" w:styleId="Heading1Char" w:customStyle="1">
    <w:name w:val="Heading 1 Char"/>
    <w:basedOn w:val="DefaultParagraphFont"/>
    <w:link w:val="Heading1"/>
    <w:uiPriority w:val="1"/>
    <w:rsid w:val="006E4B45"/>
    <w:rPr>
      <w:rFonts w:ascii="Arial" w:hAnsi="Arial" w:eastAsia="Arial"/>
      <w:b/>
      <w:bCs/>
      <w:sz w:val="20"/>
      <w:szCs w:val="20"/>
    </w:rPr>
  </w:style>
  <w:style w:type="paragraph" w:styleId="BodyText">
    <w:name w:val="Body Text"/>
    <w:basedOn w:val="Normal"/>
    <w:link w:val="BodyTextChar"/>
    <w:uiPriority w:val="1"/>
    <w:qFormat/>
    <w:rsid w:val="006E4B45"/>
    <w:pPr>
      <w:widowControl w:val="0"/>
      <w:spacing w:before="36"/>
      <w:ind w:left="107"/>
    </w:pPr>
    <w:rPr>
      <w:rFonts w:ascii="Arial" w:hAnsi="Arial" w:eastAsia="Arial" w:cstheme="minorBidi"/>
      <w:sz w:val="20"/>
      <w:szCs w:val="20"/>
    </w:rPr>
  </w:style>
  <w:style w:type="character" w:styleId="BodyTextChar" w:customStyle="1">
    <w:name w:val="Body Text Char"/>
    <w:basedOn w:val="DefaultParagraphFont"/>
    <w:link w:val="BodyText"/>
    <w:uiPriority w:val="1"/>
    <w:rsid w:val="006E4B45"/>
    <w:rPr>
      <w:rFonts w:ascii="Arial" w:hAnsi="Arial" w:eastAsia="Arial"/>
      <w:sz w:val="20"/>
      <w:szCs w:val="20"/>
    </w:rPr>
  </w:style>
  <w:style w:type="character" w:styleId="CommentReference">
    <w:name w:val="annotation reference"/>
    <w:basedOn w:val="DefaultParagraphFont"/>
    <w:uiPriority w:val="99"/>
    <w:semiHidden/>
    <w:unhideWhenUsed/>
    <w:rsid w:val="0036203B"/>
    <w:rPr>
      <w:sz w:val="16"/>
      <w:szCs w:val="16"/>
    </w:rPr>
  </w:style>
  <w:style w:type="paragraph" w:styleId="CommentText">
    <w:name w:val="annotation text"/>
    <w:basedOn w:val="Normal"/>
    <w:link w:val="CommentTextChar"/>
    <w:uiPriority w:val="99"/>
    <w:semiHidden/>
    <w:unhideWhenUsed/>
    <w:rsid w:val="0036203B"/>
    <w:rPr>
      <w:sz w:val="20"/>
      <w:szCs w:val="20"/>
    </w:rPr>
  </w:style>
  <w:style w:type="character" w:styleId="CommentTextChar" w:customStyle="1">
    <w:name w:val="Comment Text Char"/>
    <w:basedOn w:val="DefaultParagraphFont"/>
    <w:link w:val="CommentText"/>
    <w:uiPriority w:val="99"/>
    <w:semiHidden/>
    <w:rsid w:val="0036203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203B"/>
    <w:rPr>
      <w:b/>
      <w:bCs/>
    </w:rPr>
  </w:style>
  <w:style w:type="character" w:styleId="CommentSubjectChar" w:customStyle="1">
    <w:name w:val="Comment Subject Char"/>
    <w:basedOn w:val="CommentTextChar"/>
    <w:link w:val="CommentSubject"/>
    <w:uiPriority w:val="99"/>
    <w:semiHidden/>
    <w:rsid w:val="0036203B"/>
    <w:rPr>
      <w:rFonts w:ascii="Calibri" w:hAnsi="Calibri" w:cs="Times New Roman"/>
      <w:b/>
      <w:bCs/>
      <w:sz w:val="20"/>
      <w:szCs w:val="20"/>
    </w:rPr>
  </w:style>
  <w:style w:type="paragraph" w:styleId="BalloonText">
    <w:name w:val="Balloon Text"/>
    <w:basedOn w:val="Normal"/>
    <w:link w:val="BalloonTextChar"/>
    <w:uiPriority w:val="99"/>
    <w:semiHidden/>
    <w:unhideWhenUsed/>
    <w:rsid w:val="0036203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6203B"/>
    <w:rPr>
      <w:rFonts w:ascii="Segoe UI" w:hAnsi="Segoe UI" w:cs="Segoe UI"/>
      <w:sz w:val="18"/>
      <w:szCs w:val="18"/>
    </w:rPr>
  </w:style>
  <w:style w:type="paragraph" w:styleId="Default" w:customStyle="1">
    <w:name w:val="Default"/>
    <w:rsid w:val="00995D32"/>
    <w:pPr>
      <w:autoSpaceDE w:val="0"/>
      <w:autoSpaceDN w:val="0"/>
      <w:adjustRightInd w:val="0"/>
      <w:spacing w:after="0" w:line="240" w:lineRule="auto"/>
    </w:pPr>
    <w:rPr>
      <w:rFonts w:ascii="Arial" w:hAnsi="Arial" w:cs="Arial"/>
      <w:color w:val="000000"/>
      <w:sz w:val="24"/>
      <w:szCs w:val="24"/>
    </w:rPr>
  </w:style>
  <w:style w:type="character" w:styleId="normaltextrun" w:customStyle="1">
    <w:name w:val="normaltextrun"/>
    <w:basedOn w:val="DefaultParagraphFont"/>
    <w:rsid w:val="2970317C"/>
    <w:rPr>
      <w:rFonts w:asciiTheme="minorHAnsi" w:hAnsiTheme="minorHAnsi" w:eastAsiaTheme="minorEastAsia" w:cstheme="minorBidi"/>
      <w:sz w:val="22"/>
      <w:szCs w:val="22"/>
      <w:lang w:val="en-US" w:eastAsia="en-US" w:bidi="ar-SA"/>
    </w:rPr>
  </w:style>
  <w:style w:type="character" w:styleId="eop" w:customStyle="1">
    <w:name w:val="eop"/>
    <w:basedOn w:val="DefaultParagraphFont"/>
    <w:rsid w:val="2970317C"/>
    <w:rPr>
      <w:rFonts w:asciiTheme="minorHAnsi" w:hAnsiTheme="minorHAnsi" w:eastAsiaTheme="minorEastAsia" w:cstheme="minorBidi"/>
      <w:sz w:val="22"/>
      <w:szCs w:val="22"/>
      <w:lang w:val="en-US" w:eastAsia="en-US" w:bidi="ar-SA"/>
    </w:rPr>
  </w:style>
  <w:style w:type="paragraph" w:styleId="paragraph" w:customStyle="1">
    <w:name w:val="paragraph"/>
    <w:basedOn w:val="Normal"/>
    <w:rsid w:val="00B7777A"/>
    <w:pPr>
      <w:spacing w:before="100" w:beforeAutospacing="1" w:after="100" w:afterAutospacing="1"/>
    </w:pPr>
    <w:rPr>
      <w:rFonts w:ascii="Times New Roman" w:hAnsi="Times New Roman" w:eastAsia="Times New Roman"/>
      <w:sz w:val="24"/>
      <w:szCs w:val="24"/>
    </w:rPr>
  </w:style>
  <w:style w:type="character" w:styleId="UnresolvedMention">
    <w:name w:val="Unresolved Mention"/>
    <w:basedOn w:val="DefaultParagraphFont"/>
    <w:uiPriority w:val="99"/>
    <w:semiHidden/>
    <w:unhideWhenUsed/>
    <w:rsid w:val="00A8742A"/>
    <w:rPr>
      <w:color w:val="605E5C"/>
      <w:shd w:val="clear" w:color="auto" w:fill="E1DFDD"/>
    </w:rPr>
  </w:style>
  <w:style w:type="paragraph" w:styleId="ListParagraph">
    <w:name w:val="List Paragraph"/>
    <w:basedOn w:val="Normal"/>
    <w:uiPriority w:val="34"/>
    <w:qFormat/>
    <w:rsid w:val="005D7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85885">
      <w:bodyDiv w:val="1"/>
      <w:marLeft w:val="0"/>
      <w:marRight w:val="0"/>
      <w:marTop w:val="0"/>
      <w:marBottom w:val="0"/>
      <w:divBdr>
        <w:top w:val="none" w:sz="0" w:space="0" w:color="auto"/>
        <w:left w:val="none" w:sz="0" w:space="0" w:color="auto"/>
        <w:bottom w:val="none" w:sz="0" w:space="0" w:color="auto"/>
        <w:right w:val="none" w:sz="0" w:space="0" w:color="auto"/>
      </w:divBdr>
    </w:div>
    <w:div w:id="369451105">
      <w:bodyDiv w:val="1"/>
      <w:marLeft w:val="0"/>
      <w:marRight w:val="0"/>
      <w:marTop w:val="0"/>
      <w:marBottom w:val="0"/>
      <w:divBdr>
        <w:top w:val="none" w:sz="0" w:space="0" w:color="auto"/>
        <w:left w:val="none" w:sz="0" w:space="0" w:color="auto"/>
        <w:bottom w:val="none" w:sz="0" w:space="0" w:color="auto"/>
        <w:right w:val="none" w:sz="0" w:space="0" w:color="auto"/>
      </w:divBdr>
    </w:div>
    <w:div w:id="518931823">
      <w:bodyDiv w:val="1"/>
      <w:marLeft w:val="0"/>
      <w:marRight w:val="0"/>
      <w:marTop w:val="0"/>
      <w:marBottom w:val="0"/>
      <w:divBdr>
        <w:top w:val="none" w:sz="0" w:space="0" w:color="auto"/>
        <w:left w:val="none" w:sz="0" w:space="0" w:color="auto"/>
        <w:bottom w:val="none" w:sz="0" w:space="0" w:color="auto"/>
        <w:right w:val="none" w:sz="0" w:space="0" w:color="auto"/>
      </w:divBdr>
    </w:div>
    <w:div w:id="773670848">
      <w:bodyDiv w:val="1"/>
      <w:marLeft w:val="0"/>
      <w:marRight w:val="0"/>
      <w:marTop w:val="0"/>
      <w:marBottom w:val="0"/>
      <w:divBdr>
        <w:top w:val="none" w:sz="0" w:space="0" w:color="auto"/>
        <w:left w:val="none" w:sz="0" w:space="0" w:color="auto"/>
        <w:bottom w:val="none" w:sz="0" w:space="0" w:color="auto"/>
        <w:right w:val="none" w:sz="0" w:space="0" w:color="auto"/>
      </w:divBdr>
      <w:divsChild>
        <w:div w:id="234778558">
          <w:marLeft w:val="0"/>
          <w:marRight w:val="0"/>
          <w:marTop w:val="0"/>
          <w:marBottom w:val="0"/>
          <w:divBdr>
            <w:top w:val="none" w:sz="0" w:space="0" w:color="auto"/>
            <w:left w:val="none" w:sz="0" w:space="0" w:color="auto"/>
            <w:bottom w:val="none" w:sz="0" w:space="0" w:color="auto"/>
            <w:right w:val="none" w:sz="0" w:space="0" w:color="auto"/>
          </w:divBdr>
        </w:div>
        <w:div w:id="506334760">
          <w:marLeft w:val="0"/>
          <w:marRight w:val="0"/>
          <w:marTop w:val="0"/>
          <w:marBottom w:val="0"/>
          <w:divBdr>
            <w:top w:val="none" w:sz="0" w:space="0" w:color="auto"/>
            <w:left w:val="none" w:sz="0" w:space="0" w:color="auto"/>
            <w:bottom w:val="none" w:sz="0" w:space="0" w:color="auto"/>
            <w:right w:val="none" w:sz="0" w:space="0" w:color="auto"/>
          </w:divBdr>
        </w:div>
        <w:div w:id="1853177307">
          <w:marLeft w:val="0"/>
          <w:marRight w:val="0"/>
          <w:marTop w:val="0"/>
          <w:marBottom w:val="0"/>
          <w:divBdr>
            <w:top w:val="none" w:sz="0" w:space="0" w:color="auto"/>
            <w:left w:val="none" w:sz="0" w:space="0" w:color="auto"/>
            <w:bottom w:val="none" w:sz="0" w:space="0" w:color="auto"/>
            <w:right w:val="none" w:sz="0" w:space="0" w:color="auto"/>
          </w:divBdr>
        </w:div>
      </w:divsChild>
    </w:div>
    <w:div w:id="995767220">
      <w:bodyDiv w:val="1"/>
      <w:marLeft w:val="0"/>
      <w:marRight w:val="0"/>
      <w:marTop w:val="0"/>
      <w:marBottom w:val="0"/>
      <w:divBdr>
        <w:top w:val="none" w:sz="0" w:space="0" w:color="auto"/>
        <w:left w:val="none" w:sz="0" w:space="0" w:color="auto"/>
        <w:bottom w:val="none" w:sz="0" w:space="0" w:color="auto"/>
        <w:right w:val="none" w:sz="0" w:space="0" w:color="auto"/>
      </w:divBdr>
    </w:div>
    <w:div w:id="1071074722">
      <w:bodyDiv w:val="1"/>
      <w:marLeft w:val="0"/>
      <w:marRight w:val="0"/>
      <w:marTop w:val="0"/>
      <w:marBottom w:val="0"/>
      <w:divBdr>
        <w:top w:val="none" w:sz="0" w:space="0" w:color="auto"/>
        <w:left w:val="none" w:sz="0" w:space="0" w:color="auto"/>
        <w:bottom w:val="none" w:sz="0" w:space="0" w:color="auto"/>
        <w:right w:val="none" w:sz="0" w:space="0" w:color="auto"/>
      </w:divBdr>
    </w:div>
    <w:div w:id="141709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mailto:projobs@lasoregon.org" TargetMode="External" Id="R35ccf670777840c3" /><Relationship Type="http://schemas.openxmlformats.org/officeDocument/2006/relationships/hyperlink" Target="mailto:Meghan.Collins@lasoregon.org" TargetMode="External" Id="R8a09f6c916524a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0cf95cb-6f4e-4993-be3f-9f6abd4e18ca" xsi:nil="true"/>
    <SharedWithUsers xmlns="ed10545a-ab7a-49c2-9172-90920f67b732">
      <UserInfo>
        <DisplayName>Laura Rose</DisplayName>
        <AccountId>13</AccountId>
        <AccountType/>
      </UserInfo>
      <UserInfo>
        <DisplayName>Erin White</DisplayName>
        <AccountId>27</AccountId>
        <AccountType/>
      </UserInfo>
      <UserInfo>
        <DisplayName>Alivia Stretch</DisplayName>
        <AccountId>38</AccountId>
        <AccountType/>
      </UserInfo>
      <UserInfo>
        <DisplayName>Chloe Patterson-Avalos</DisplayName>
        <AccountId>431</AccountId>
        <AccountType/>
      </UserInfo>
      <UserInfo>
        <DisplayName>Ada Sprengelmeyer</DisplayName>
        <AccountId>194</AccountId>
        <AccountType/>
      </UserInfo>
      <UserInfo>
        <DisplayName>Emily Brown-Sitnick</DisplayName>
        <AccountId>56</AccountId>
        <AccountType/>
      </UserInfo>
      <UserInfo>
        <DisplayName>Meghan Collins</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05972C30EBFD458EE6313A78075D54" ma:contentTypeVersion="8" ma:contentTypeDescription="Create a new document." ma:contentTypeScope="" ma:versionID="5a04133056fe60ebcdebbce5801f2952">
  <xsd:schema xmlns:xsd="http://www.w3.org/2001/XMLSchema" xmlns:xs="http://www.w3.org/2001/XMLSchema" xmlns:p="http://schemas.microsoft.com/office/2006/metadata/properties" xmlns:ns2="f0cf95cb-6f4e-4993-be3f-9f6abd4e18ca" xmlns:ns3="ed10545a-ab7a-49c2-9172-90920f67b732" targetNamespace="http://schemas.microsoft.com/office/2006/metadata/properties" ma:root="true" ma:fieldsID="c7efe65921a10ad78aae59695ee60438" ns2:_="" ns3:_="">
    <xsd:import namespace="f0cf95cb-6f4e-4993-be3f-9f6abd4e18ca"/>
    <xsd:import namespace="ed10545a-ab7a-49c2-9172-90920f67b7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f95cb-6f4e-4993-be3f-9f6abd4e1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0545a-ab7a-49c2-9172-90920f67b7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65E13-B5F2-45F0-A9AF-7C4EC47F2801}">
  <ds:schemaRefs>
    <ds:schemaRef ds:uri="http://schemas.microsoft.com/office/2006/metadata/properties"/>
    <ds:schemaRef ds:uri="http://schemas.microsoft.com/office/infopath/2007/PartnerControls"/>
    <ds:schemaRef ds:uri="f0cf95cb-6f4e-4993-be3f-9f6abd4e18ca"/>
    <ds:schemaRef ds:uri="ed10545a-ab7a-49c2-9172-90920f67b732"/>
  </ds:schemaRefs>
</ds:datastoreItem>
</file>

<file path=customXml/itemProps2.xml><?xml version="1.0" encoding="utf-8"?>
<ds:datastoreItem xmlns:ds="http://schemas.openxmlformats.org/officeDocument/2006/customXml" ds:itemID="{91F12F56-976D-4FBD-B40C-E344B1FB750D}">
  <ds:schemaRefs>
    <ds:schemaRef ds:uri="http://schemas.openxmlformats.org/officeDocument/2006/bibliography"/>
  </ds:schemaRefs>
</ds:datastoreItem>
</file>

<file path=customXml/itemProps3.xml><?xml version="1.0" encoding="utf-8"?>
<ds:datastoreItem xmlns:ds="http://schemas.openxmlformats.org/officeDocument/2006/customXml" ds:itemID="{CAC8BC86-1BC2-48E1-876C-AFC429078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f95cb-6f4e-4993-be3f-9f6abd4e18ca"/>
    <ds:schemaRef ds:uri="ed10545a-ab7a-49c2-9172-90920f67b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0C9C5-CCD8-4DBF-BCA0-0716E72058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Meghan Collins</dc:creator>
  <keywords/>
  <lastModifiedBy>Chloe Patterson-Avalos</lastModifiedBy>
  <revision>19</revision>
  <dcterms:created xsi:type="dcterms:W3CDTF">2024-12-04T18:24:00.0000000Z</dcterms:created>
  <dcterms:modified xsi:type="dcterms:W3CDTF">2025-06-12T17:31:54.6751896Z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0x010100C905972C30EBFD458EE6313A78075D54</vt:lpwstr>
  </property>
  <property fmtid="{D5CDD505-2E9C-101B-9397-08002B2CF9AE}" pid="3" name="Order">
    <vt:r8>857600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